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CONTRACT DE MANAGEMENT</w:t>
      </w: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Pr="005D021F"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Părţile contractante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1. Ministerul Educaţiei şi Cercetării Ştiinţifice, cu sediul în municipiul Bucureşti, str. Gen. Berthelot nr.</w:t>
      </w:r>
      <w:proofErr w:type="gramEnd"/>
      <w:r w:rsidRPr="005D021F">
        <w:rPr>
          <w:rFonts w:ascii="Times New Roman" w:hAnsi="Times New Roman" w:cs="Times New Roman"/>
          <w:sz w:val="24"/>
          <w:szCs w:val="24"/>
        </w:rPr>
        <w:t xml:space="preserve"> 28 - 30, sectorul 1, reprezentat de domnul </w:t>
      </w:r>
      <w:r w:rsidR="00C30D7C">
        <w:rPr>
          <w:rFonts w:ascii="Times New Roman" w:hAnsi="Times New Roman" w:cs="Times New Roman"/>
          <w:sz w:val="24"/>
          <w:szCs w:val="24"/>
        </w:rPr>
        <w:t>SORIN MIHAI CÎMPEANU</w:t>
      </w:r>
      <w:r w:rsidRPr="005D021F">
        <w:rPr>
          <w:rFonts w:ascii="Times New Roman" w:hAnsi="Times New Roman" w:cs="Times New Roman"/>
          <w:sz w:val="24"/>
          <w:szCs w:val="24"/>
        </w:rPr>
        <w:t>, în calitate de ministru,</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şi</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Domnul (Doamna) </w:t>
      </w:r>
      <w:r w:rsidR="0048231D">
        <w:rPr>
          <w:rFonts w:ascii="Times New Roman" w:hAnsi="Times New Roman" w:cs="Times New Roman"/>
          <w:sz w:val="24"/>
          <w:szCs w:val="24"/>
        </w:rPr>
        <w:t>ANA BADEA</w:t>
      </w:r>
      <w:r w:rsidRPr="005D021F">
        <w:rPr>
          <w:rFonts w:ascii="Times New Roman" w:hAnsi="Times New Roman" w:cs="Times New Roman"/>
          <w:sz w:val="24"/>
          <w:szCs w:val="24"/>
        </w:rPr>
        <w:t xml:space="preserve">, domiciliat/ă în </w:t>
      </w:r>
      <w:r w:rsidR="00C30D7C" w:rsidRPr="00C30D7C">
        <w:rPr>
          <w:rFonts w:ascii="Times New Roman" w:hAnsi="Times New Roman" w:cs="Times New Roman"/>
          <w:b/>
          <w:sz w:val="24"/>
          <w:szCs w:val="24"/>
        </w:rPr>
        <w:t xml:space="preserve">Municipiul </w:t>
      </w:r>
      <w:r w:rsidR="0048231D">
        <w:rPr>
          <w:rFonts w:ascii="Times New Roman" w:hAnsi="Times New Roman" w:cs="Times New Roman"/>
          <w:b/>
          <w:sz w:val="24"/>
          <w:szCs w:val="24"/>
        </w:rPr>
        <w:t>Pitești</w:t>
      </w:r>
      <w:r w:rsidRPr="00C30D7C">
        <w:rPr>
          <w:rFonts w:ascii="Times New Roman" w:hAnsi="Times New Roman" w:cs="Times New Roman"/>
          <w:b/>
          <w:sz w:val="24"/>
          <w:szCs w:val="24"/>
        </w:rPr>
        <w:t xml:space="preserve">, str. </w:t>
      </w:r>
      <w:r w:rsidR="0048231D">
        <w:rPr>
          <w:rFonts w:ascii="Times New Roman" w:hAnsi="Times New Roman" w:cs="Times New Roman"/>
          <w:b/>
          <w:sz w:val="24"/>
          <w:szCs w:val="24"/>
        </w:rPr>
        <w:t>Bradului,</w:t>
      </w:r>
      <w:r w:rsidRPr="00C30D7C">
        <w:rPr>
          <w:rFonts w:ascii="Times New Roman" w:hAnsi="Times New Roman" w:cs="Times New Roman"/>
          <w:b/>
          <w:sz w:val="24"/>
          <w:szCs w:val="24"/>
        </w:rPr>
        <w:t xml:space="preserve"> nr.</w:t>
      </w:r>
      <w:r w:rsidR="0048231D">
        <w:rPr>
          <w:rFonts w:ascii="Times New Roman" w:hAnsi="Times New Roman" w:cs="Times New Roman"/>
          <w:b/>
          <w:sz w:val="24"/>
          <w:szCs w:val="24"/>
        </w:rPr>
        <w:t>7</w:t>
      </w:r>
      <w:r w:rsidR="00C30D7C" w:rsidRPr="00C30D7C">
        <w:rPr>
          <w:rFonts w:ascii="Times New Roman" w:hAnsi="Times New Roman" w:cs="Times New Roman"/>
          <w:b/>
          <w:sz w:val="24"/>
          <w:szCs w:val="24"/>
        </w:rPr>
        <w:t>,bl.</w:t>
      </w:r>
      <w:r w:rsidR="0048231D">
        <w:rPr>
          <w:rFonts w:ascii="Times New Roman" w:hAnsi="Times New Roman" w:cs="Times New Roman"/>
          <w:b/>
          <w:sz w:val="24"/>
          <w:szCs w:val="24"/>
        </w:rPr>
        <w:t>39</w:t>
      </w:r>
      <w:r w:rsidR="00C30D7C" w:rsidRPr="00C30D7C">
        <w:rPr>
          <w:rFonts w:ascii="Times New Roman" w:hAnsi="Times New Roman" w:cs="Times New Roman"/>
          <w:b/>
          <w:sz w:val="24"/>
          <w:szCs w:val="24"/>
        </w:rPr>
        <w:t>, sc.</w:t>
      </w:r>
      <w:r w:rsidR="0048231D">
        <w:rPr>
          <w:rFonts w:ascii="Times New Roman" w:hAnsi="Times New Roman" w:cs="Times New Roman"/>
          <w:b/>
          <w:sz w:val="24"/>
          <w:szCs w:val="24"/>
        </w:rPr>
        <w:t>A</w:t>
      </w:r>
      <w:r w:rsidR="00C30D7C" w:rsidRPr="00C30D7C">
        <w:rPr>
          <w:rFonts w:ascii="Times New Roman" w:hAnsi="Times New Roman" w:cs="Times New Roman"/>
          <w:b/>
          <w:sz w:val="24"/>
          <w:szCs w:val="24"/>
        </w:rPr>
        <w:t>, et.</w:t>
      </w:r>
      <w:r w:rsidR="0048231D">
        <w:rPr>
          <w:rFonts w:ascii="Times New Roman" w:hAnsi="Times New Roman" w:cs="Times New Roman"/>
          <w:b/>
          <w:sz w:val="24"/>
          <w:szCs w:val="24"/>
        </w:rPr>
        <w:t>2</w:t>
      </w:r>
      <w:r w:rsidR="00C30D7C" w:rsidRPr="00C30D7C">
        <w:rPr>
          <w:rFonts w:ascii="Times New Roman" w:hAnsi="Times New Roman" w:cs="Times New Roman"/>
          <w:b/>
          <w:sz w:val="24"/>
          <w:szCs w:val="24"/>
        </w:rPr>
        <w:t>,ap.7</w:t>
      </w:r>
      <w:r w:rsidRPr="00C30D7C">
        <w:rPr>
          <w:rFonts w:ascii="Times New Roman" w:hAnsi="Times New Roman" w:cs="Times New Roman"/>
          <w:b/>
          <w:sz w:val="24"/>
          <w:szCs w:val="24"/>
        </w:rPr>
        <w:t xml:space="preserve">, judeţul </w:t>
      </w:r>
      <w:r w:rsidR="0048231D">
        <w:rPr>
          <w:rFonts w:ascii="Times New Roman" w:hAnsi="Times New Roman" w:cs="Times New Roman"/>
          <w:b/>
          <w:sz w:val="24"/>
          <w:szCs w:val="24"/>
        </w:rPr>
        <w:t>Argeș</w:t>
      </w:r>
      <w:r w:rsidRPr="005D021F">
        <w:rPr>
          <w:rFonts w:ascii="Times New Roman" w:hAnsi="Times New Roman" w:cs="Times New Roman"/>
          <w:sz w:val="24"/>
          <w:szCs w:val="24"/>
        </w:rPr>
        <w:t xml:space="preserve">, având actul de identitate </w:t>
      </w:r>
      <w:r w:rsidR="00C30D7C" w:rsidRPr="00C30D7C">
        <w:rPr>
          <w:rFonts w:ascii="Times New Roman" w:hAnsi="Times New Roman" w:cs="Times New Roman"/>
          <w:b/>
          <w:sz w:val="24"/>
          <w:szCs w:val="24"/>
        </w:rPr>
        <w:t>C</w:t>
      </w:r>
      <w:r w:rsidRPr="00C30D7C">
        <w:rPr>
          <w:rFonts w:ascii="Times New Roman" w:hAnsi="Times New Roman" w:cs="Times New Roman"/>
          <w:b/>
          <w:sz w:val="24"/>
          <w:szCs w:val="24"/>
        </w:rPr>
        <w:t>.</w:t>
      </w:r>
      <w:r w:rsidR="00C30D7C" w:rsidRPr="00C30D7C">
        <w:rPr>
          <w:rFonts w:ascii="Times New Roman" w:hAnsi="Times New Roman" w:cs="Times New Roman"/>
          <w:b/>
          <w:sz w:val="24"/>
          <w:szCs w:val="24"/>
        </w:rPr>
        <w:t>I</w:t>
      </w:r>
      <w:r w:rsidRPr="00C30D7C">
        <w:rPr>
          <w:rFonts w:ascii="Times New Roman" w:hAnsi="Times New Roman" w:cs="Times New Roman"/>
          <w:b/>
          <w:sz w:val="24"/>
          <w:szCs w:val="24"/>
        </w:rPr>
        <w:t xml:space="preserve">. seria </w:t>
      </w:r>
      <w:r w:rsidR="0048231D">
        <w:rPr>
          <w:rFonts w:ascii="Times New Roman" w:hAnsi="Times New Roman" w:cs="Times New Roman"/>
          <w:b/>
          <w:sz w:val="24"/>
          <w:szCs w:val="24"/>
        </w:rPr>
        <w:t>AS</w:t>
      </w:r>
      <w:r w:rsidRPr="00C30D7C">
        <w:rPr>
          <w:rFonts w:ascii="Times New Roman" w:hAnsi="Times New Roman" w:cs="Times New Roman"/>
          <w:b/>
          <w:sz w:val="24"/>
          <w:szCs w:val="24"/>
        </w:rPr>
        <w:t xml:space="preserve"> nr.</w:t>
      </w:r>
      <w:r w:rsidR="0048231D">
        <w:rPr>
          <w:rFonts w:ascii="Times New Roman" w:hAnsi="Times New Roman" w:cs="Times New Roman"/>
          <w:b/>
          <w:sz w:val="24"/>
          <w:szCs w:val="24"/>
        </w:rPr>
        <w:t>925296</w:t>
      </w:r>
      <w:r w:rsidRPr="005D021F">
        <w:rPr>
          <w:rFonts w:ascii="Times New Roman" w:hAnsi="Times New Roman" w:cs="Times New Roman"/>
          <w:sz w:val="24"/>
          <w:szCs w:val="24"/>
        </w:rPr>
        <w:t xml:space="preserve">, eliberat de </w:t>
      </w:r>
      <w:r w:rsidR="00C30D7C" w:rsidRPr="00C30D7C">
        <w:rPr>
          <w:rFonts w:ascii="Times New Roman" w:hAnsi="Times New Roman" w:cs="Times New Roman"/>
          <w:b/>
          <w:sz w:val="24"/>
          <w:szCs w:val="24"/>
        </w:rPr>
        <w:t xml:space="preserve">SPCLEP </w:t>
      </w:r>
      <w:r w:rsidR="0048231D">
        <w:rPr>
          <w:rFonts w:ascii="Times New Roman" w:hAnsi="Times New Roman" w:cs="Times New Roman"/>
          <w:b/>
          <w:sz w:val="24"/>
          <w:szCs w:val="24"/>
        </w:rPr>
        <w:t>Pitești</w:t>
      </w:r>
      <w:r w:rsidRPr="00C30D7C">
        <w:rPr>
          <w:rFonts w:ascii="Times New Roman" w:hAnsi="Times New Roman" w:cs="Times New Roman"/>
          <w:b/>
          <w:sz w:val="24"/>
          <w:szCs w:val="24"/>
        </w:rPr>
        <w:t xml:space="preserve">, C.N.P. </w:t>
      </w:r>
      <w:r w:rsidR="00C30D7C" w:rsidRPr="00C30D7C">
        <w:rPr>
          <w:rFonts w:ascii="Times New Roman" w:hAnsi="Times New Roman" w:cs="Times New Roman"/>
          <w:b/>
          <w:sz w:val="24"/>
          <w:szCs w:val="24"/>
        </w:rPr>
        <w:t>2</w:t>
      </w:r>
      <w:r w:rsidR="0048231D">
        <w:rPr>
          <w:rFonts w:ascii="Times New Roman" w:hAnsi="Times New Roman" w:cs="Times New Roman"/>
          <w:b/>
          <w:sz w:val="24"/>
          <w:szCs w:val="24"/>
        </w:rPr>
        <w:t>630102034961</w:t>
      </w:r>
      <w:r w:rsidRPr="005D021F">
        <w:rPr>
          <w:rFonts w:ascii="Times New Roman" w:hAnsi="Times New Roman" w:cs="Times New Roman"/>
          <w:sz w:val="24"/>
          <w:szCs w:val="24"/>
        </w:rPr>
        <w:t xml:space="preserve">, în calitate de director al </w:t>
      </w:r>
      <w:r w:rsidRPr="00C30D7C">
        <w:rPr>
          <w:rFonts w:ascii="Times New Roman" w:hAnsi="Times New Roman" w:cs="Times New Roman"/>
          <w:b/>
          <w:sz w:val="24"/>
          <w:szCs w:val="24"/>
        </w:rPr>
        <w:t xml:space="preserve">Casei Corpului Didactic din judeţul </w:t>
      </w:r>
      <w:r w:rsidR="0048231D">
        <w:rPr>
          <w:rFonts w:ascii="Times New Roman" w:hAnsi="Times New Roman" w:cs="Times New Roman"/>
          <w:b/>
          <w:sz w:val="24"/>
          <w:szCs w:val="24"/>
        </w:rPr>
        <w:t>Argeș</w:t>
      </w:r>
      <w:r w:rsidRPr="005D021F">
        <w:rPr>
          <w:rFonts w:ascii="Times New Roman" w:hAnsi="Times New Roman" w:cs="Times New Roman"/>
          <w:sz w:val="24"/>
          <w:szCs w:val="24"/>
        </w:rPr>
        <w:t>, numit</w:t>
      </w:r>
      <w:r w:rsidR="001714BF">
        <w:rPr>
          <w:rFonts w:ascii="Times New Roman" w:hAnsi="Times New Roman" w:cs="Times New Roman"/>
          <w:sz w:val="24"/>
          <w:szCs w:val="24"/>
        </w:rPr>
        <w:t>ă</w:t>
      </w:r>
      <w:r w:rsidRPr="005D021F">
        <w:rPr>
          <w:rFonts w:ascii="Times New Roman" w:hAnsi="Times New Roman" w:cs="Times New Roman"/>
          <w:sz w:val="24"/>
          <w:szCs w:val="24"/>
        </w:rPr>
        <w:t xml:space="preserve"> în funcţie prin Ordinul ministrului educaţiei şi cercetării ştiinţifice </w:t>
      </w:r>
      <w:r w:rsidR="00C30315">
        <w:rPr>
          <w:rFonts w:ascii="Times New Roman" w:hAnsi="Times New Roman"/>
          <w:b/>
          <w:sz w:val="24"/>
          <w:szCs w:val="24"/>
        </w:rPr>
        <w:t>nr. 4017</w:t>
      </w:r>
      <w:bookmarkStart w:id="0" w:name="_GoBack"/>
      <w:bookmarkEnd w:id="0"/>
      <w:r w:rsidR="00C30315">
        <w:rPr>
          <w:rFonts w:ascii="Times New Roman" w:hAnsi="Times New Roman"/>
          <w:b/>
          <w:sz w:val="24"/>
          <w:szCs w:val="24"/>
        </w:rPr>
        <w:t xml:space="preserve"> din29.05.2015</w:t>
      </w:r>
      <w:r w:rsidRPr="005D021F">
        <w:rPr>
          <w:rFonts w:ascii="Times New Roman" w:hAnsi="Times New Roman" w:cs="Times New Roman"/>
          <w:sz w:val="24"/>
          <w:szCs w:val="24"/>
        </w:rPr>
        <w:t>, denumit în continuare manager,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au</w:t>
      </w:r>
      <w:proofErr w:type="gramEnd"/>
      <w:r w:rsidRPr="005D021F">
        <w:rPr>
          <w:rFonts w:ascii="Times New Roman" w:hAnsi="Times New Roman" w:cs="Times New Roman"/>
          <w:sz w:val="24"/>
          <w:szCs w:val="24"/>
        </w:rPr>
        <w:t xml:space="preserve"> convenit să încheie prezentul contract de management, cu respectarea următoarelor clauze: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2</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Obiectul contractului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Organizarea, conducerea şi administrarea </w:t>
      </w:r>
      <w:r w:rsidRPr="005112F4">
        <w:rPr>
          <w:rFonts w:ascii="Times New Roman" w:hAnsi="Times New Roman" w:cs="Times New Roman"/>
          <w:b/>
          <w:sz w:val="24"/>
          <w:szCs w:val="24"/>
        </w:rPr>
        <w:t>Casei Corpului Didactic din judeţul</w:t>
      </w:r>
      <w:r w:rsidR="0048231D">
        <w:rPr>
          <w:rFonts w:ascii="Times New Roman" w:hAnsi="Times New Roman" w:cs="Times New Roman"/>
          <w:b/>
          <w:sz w:val="24"/>
          <w:szCs w:val="24"/>
        </w:rPr>
        <w:t>Argeș</w:t>
      </w:r>
      <w:r w:rsidRPr="005D021F">
        <w:rPr>
          <w:rFonts w:ascii="Times New Roman" w:hAnsi="Times New Roman" w:cs="Times New Roman"/>
          <w:sz w:val="24"/>
          <w:szCs w:val="24"/>
        </w:rPr>
        <w:t>, denumită în continuare casa corpului didactic, precum şi gestionarea patrimoniului şi a mijloacelor materiale şi băneşti ale acesteia, în condiţiile realizării unui management eficient şi de calitate.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Managerul </w:t>
      </w:r>
      <w:proofErr w:type="gramStart"/>
      <w:r w:rsidRPr="005D021F">
        <w:rPr>
          <w:rFonts w:ascii="Times New Roman" w:hAnsi="Times New Roman" w:cs="Times New Roman"/>
          <w:sz w:val="24"/>
          <w:szCs w:val="24"/>
        </w:rPr>
        <w:t>va</w:t>
      </w:r>
      <w:proofErr w:type="gramEnd"/>
      <w:r w:rsidRPr="005D021F">
        <w:rPr>
          <w:rFonts w:ascii="Times New Roman" w:hAnsi="Times New Roman" w:cs="Times New Roman"/>
          <w:sz w:val="24"/>
          <w:szCs w:val="24"/>
        </w:rPr>
        <w:t xml:space="preserve"> acţiona în vederea realizării obiectivelor politicii naţionale în domeniul educaţiei.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3</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Durata contractului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Prezentul contract de management se încheie pe o perioadă determinată de 4 ani, începând cu data emiterii ordinului ministrului educaţiei şi cercetării ştiinţifice de numire în funcţie a managerului.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În condiţiile în care managerul îşi îndeplineşte obligaţiile asumate prin prezentul contract de management, la expirarea termenului prevăzut părţile pot conveni prelungirea acestuia, în condiţiile legii.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4</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Drepturile şi obligaţiile managerului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Managerul </w:t>
      </w:r>
      <w:proofErr w:type="gramStart"/>
      <w:r w:rsidRPr="005D021F">
        <w:rPr>
          <w:rFonts w:ascii="Times New Roman" w:hAnsi="Times New Roman" w:cs="Times New Roman"/>
          <w:sz w:val="24"/>
          <w:szCs w:val="24"/>
        </w:rPr>
        <w:t>are</w:t>
      </w:r>
      <w:proofErr w:type="gramEnd"/>
      <w:r w:rsidRPr="005D021F">
        <w:rPr>
          <w:rFonts w:ascii="Times New Roman" w:hAnsi="Times New Roman" w:cs="Times New Roman"/>
          <w:sz w:val="24"/>
          <w:szCs w:val="24"/>
        </w:rPr>
        <w:t xml:space="preserve"> următoarele drepturi: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de</w:t>
      </w:r>
      <w:proofErr w:type="gramEnd"/>
      <w:r w:rsidRPr="005D021F">
        <w:rPr>
          <w:rFonts w:ascii="Times New Roman" w:hAnsi="Times New Roman" w:cs="Times New Roman"/>
          <w:sz w:val="24"/>
          <w:szCs w:val="24"/>
        </w:rPr>
        <w:t xml:space="preserve"> rezervare a postului didactic sau a catedrei pe care este titular, în perioada executării prezentului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beneficieze de drepturile băneşti conform normelor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beneficieze de concediu de odihnă de 25 de zile lucrătoare anual;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w:t>
      </w:r>
      <w:proofErr w:type="gramStart"/>
      <w:r w:rsidRPr="005D021F">
        <w:rPr>
          <w:rFonts w:ascii="Times New Roman" w:hAnsi="Times New Roman" w:cs="Times New Roman"/>
          <w:sz w:val="24"/>
          <w:szCs w:val="24"/>
        </w:rPr>
        <w:t>dreptul</w:t>
      </w:r>
      <w:proofErr w:type="gramEnd"/>
      <w:r w:rsidRPr="005D021F">
        <w:rPr>
          <w:rFonts w:ascii="Times New Roman" w:hAnsi="Times New Roman" w:cs="Times New Roman"/>
          <w:sz w:val="24"/>
          <w:szCs w:val="24"/>
        </w:rPr>
        <w:t xml:space="preserve"> la repaus zilnic şi săptămânal;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w:t>
      </w:r>
      <w:proofErr w:type="gramStart"/>
      <w:r w:rsidRPr="005D021F">
        <w:rPr>
          <w:rFonts w:ascii="Times New Roman" w:hAnsi="Times New Roman" w:cs="Times New Roman"/>
          <w:sz w:val="24"/>
          <w:szCs w:val="24"/>
        </w:rPr>
        <w:t>dreptul</w:t>
      </w:r>
      <w:proofErr w:type="gramEnd"/>
      <w:r w:rsidRPr="005D021F">
        <w:rPr>
          <w:rFonts w:ascii="Times New Roman" w:hAnsi="Times New Roman" w:cs="Times New Roman"/>
          <w:sz w:val="24"/>
          <w:szCs w:val="24"/>
        </w:rPr>
        <w:t xml:space="preserve"> la egalitate de şanse şi de tratament;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6. </w:t>
      </w:r>
      <w:proofErr w:type="gramStart"/>
      <w:r w:rsidRPr="005D021F">
        <w:rPr>
          <w:rFonts w:ascii="Times New Roman" w:hAnsi="Times New Roman" w:cs="Times New Roman"/>
          <w:sz w:val="24"/>
          <w:szCs w:val="24"/>
        </w:rPr>
        <w:t>dreptul</w:t>
      </w:r>
      <w:proofErr w:type="gramEnd"/>
      <w:r w:rsidRPr="005D021F">
        <w:rPr>
          <w:rFonts w:ascii="Times New Roman" w:hAnsi="Times New Roman" w:cs="Times New Roman"/>
          <w:sz w:val="24"/>
          <w:szCs w:val="24"/>
        </w:rPr>
        <w:t xml:space="preserve"> la securitate şi sănătate în muncă;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7. </w:t>
      </w:r>
      <w:proofErr w:type="gramStart"/>
      <w:r w:rsidRPr="005D021F">
        <w:rPr>
          <w:rFonts w:ascii="Times New Roman" w:hAnsi="Times New Roman" w:cs="Times New Roman"/>
          <w:sz w:val="24"/>
          <w:szCs w:val="24"/>
        </w:rPr>
        <w:t>dreptul</w:t>
      </w:r>
      <w:proofErr w:type="gramEnd"/>
      <w:r w:rsidRPr="005D021F">
        <w:rPr>
          <w:rFonts w:ascii="Times New Roman" w:hAnsi="Times New Roman" w:cs="Times New Roman"/>
          <w:sz w:val="24"/>
          <w:szCs w:val="24"/>
        </w:rPr>
        <w:t xml:space="preserve"> la formare profesională;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8.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deconteze, cu documente justificative, cheltuielile de cazare, diurnă, transport şi alte cheltuieli efectuate cu prilejul deplasărilor în interes de serviciu, în ţară şi în străinătate, în conformitate cu normativele stabilite prin reglementările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9.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beneficieze de drepturile de asigurări sociale de sănătate, precum şi de cele privind asigurările sociale de stat;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10.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beneficieze de drept de informare nelimitată asupra activităţii casei corpului didactic pe care o conduce, având acces la toate documentele privind activitatea specifică, economico-financiară etc. a acesteia, potrivit normelor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Managerul </w:t>
      </w:r>
      <w:proofErr w:type="gramStart"/>
      <w:r w:rsidRPr="005D021F">
        <w:rPr>
          <w:rFonts w:ascii="Times New Roman" w:hAnsi="Times New Roman" w:cs="Times New Roman"/>
          <w:sz w:val="24"/>
          <w:szCs w:val="24"/>
        </w:rPr>
        <w:t>are</w:t>
      </w:r>
      <w:proofErr w:type="gramEnd"/>
      <w:r w:rsidRPr="005D021F">
        <w:rPr>
          <w:rFonts w:ascii="Times New Roman" w:hAnsi="Times New Roman" w:cs="Times New Roman"/>
          <w:sz w:val="24"/>
          <w:szCs w:val="24"/>
        </w:rPr>
        <w:t xml:space="preserve"> următoarele obligaţii: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aplice politicile şi strategiile Ministerului Educaţiei şi Cercetării Ştiinţifice la nivel judeţean/al municipiului Bucureşti;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împreună cu Inspectoratul Şcolar al Judeţului </w:t>
      </w:r>
      <w:r w:rsidR="0048231D">
        <w:rPr>
          <w:rFonts w:ascii="Times New Roman" w:hAnsi="Times New Roman" w:cs="Times New Roman"/>
          <w:b/>
          <w:sz w:val="24"/>
          <w:szCs w:val="24"/>
        </w:rPr>
        <w:t>Argeș</w:t>
      </w:r>
      <w:r w:rsidRPr="005D021F">
        <w:rPr>
          <w:rFonts w:ascii="Times New Roman" w:hAnsi="Times New Roman" w:cs="Times New Roman"/>
          <w:sz w:val="24"/>
          <w:szCs w:val="24"/>
        </w:rPr>
        <w:t xml:space="preserve"> să elaboreze strategia şi direcţiile de dezvoltare a activităţii de dezvoltare profesională şi evoluţie în carieră a personalului didactic şi didactic auxiliar, a personalului de conducere din unităţile de învăţământ şi a personalului de îndrumare şi control din Inspectoratul Şcolar al Judeţului </w:t>
      </w:r>
      <w:r w:rsidR="0048231D">
        <w:rPr>
          <w:rFonts w:ascii="Times New Roman" w:hAnsi="Times New Roman" w:cs="Times New Roman"/>
          <w:b/>
          <w:sz w:val="24"/>
          <w:szCs w:val="24"/>
        </w:rPr>
        <w:t>Argeș</w:t>
      </w:r>
      <w:r w:rsidRPr="005D021F">
        <w:rPr>
          <w:rFonts w:ascii="Times New Roman" w:hAnsi="Times New Roman" w:cs="Times New Roman"/>
          <w:sz w:val="24"/>
          <w:szCs w:val="24"/>
        </w:rPr>
        <w: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să aplice politici şi strategii de dezvoltare a activităţii de dezvoltare profesională şi evoluţie în carieră a personalului didactic şi didactic auxiliar, personalului de conducere din unităţile de învăţământ şi a personalului de îndrumare şi control din Inspectoratul Şcolar al Judeţului </w:t>
      </w:r>
      <w:r w:rsidR="0048231D">
        <w:rPr>
          <w:rFonts w:ascii="Times New Roman" w:hAnsi="Times New Roman" w:cs="Times New Roman"/>
          <w:b/>
          <w:sz w:val="24"/>
          <w:szCs w:val="24"/>
        </w:rPr>
        <w:t>Argeș</w:t>
      </w:r>
      <w:r w:rsidRPr="005D021F">
        <w:rPr>
          <w:rFonts w:ascii="Times New Roman" w:hAnsi="Times New Roman" w:cs="Times New Roman"/>
          <w:sz w:val="24"/>
          <w:szCs w:val="24"/>
        </w:rPr>
        <w:t xml:space="preserve"> potrivit atribuţiilor casei corpului didactic;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să elaboreze şi să aplice politici şi strategii specifice în măsură să asigure desfăşurarea în condiţii performante a activităţii curente şi de perspectivă a casei corpului didactic, în concordanţă cu politicile şi deciziile Guvernului în vederea punerii în aplicare a obiectivelor Programului de guvernare;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să răspundă de organizarea şi realizarea dezvoltării profesionale şi evoluţiei în carieră a personalului didactic, respectiv a personalului de conducere din unităţile de învăţământ, a personalului de îndrumare şi control din inspectoratul şcolar, în conformitate cu legislaţia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6.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elaboreze planul managerial şi să urmărească execuţia obiectivelor şi indicatorilor de performanţă prevăzuţi în acesta;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7.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respecte atribuţiile prevăzute de legislaţia finanţelor publice pentru ordonatorii de credite;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8.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gestionarea şi administrarea, în condiţiile legii, ale integrităţii patrimoniului casei corpului didactic;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9.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stabilească şi să urmărească realizarea atribuţiilor de serviciu ale personalului din subordine, conform legislaţiei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10.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stabilească şi să ia măsuri privind protecţia muncii, pentru cunoaşterea de către salariaţi a normelor de securitate a muncii şi pentru asigurarea pazei instituţiei;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dea dispoziţii cu caracter obligatoriu pentru personalul din subordine;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aplice normele de gestiune, regulamentele de organizare şi de funcţionare şi procedurile administrative unitare;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acţioneze pentru îndeplinirea prevederilor bugetului anual de venituri şi cheltuieli al casei corpului didactic, iniţiind programe şi măsuri eficiente pentru o bună gestiune, în condiţiile reglementărilor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14.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răspundă de organizarea şi realizarea dezvoltării profesionale şi evoluţiei în carieră a personalului din subordine;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15.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prezinte semestrial inspectorului şcolar general stadiul realizării de către casa corpului didactic a planului de management şi a obiectivelor şi indicatorilor de performanţă prevăzuţi în acesta;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16.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răspundă de aplicarea şi respectarea legislaţiei în organizarea, conducerea şi desfăşurarea activităţii de dezvoltare profesională şi evoluţie în carieră a personalului didactic şi didactic auxiliar din </w:t>
      </w:r>
      <w:r w:rsidR="0048231D">
        <w:rPr>
          <w:rFonts w:ascii="Times New Roman" w:hAnsi="Times New Roman" w:cs="Times New Roman"/>
          <w:b/>
          <w:sz w:val="24"/>
          <w:szCs w:val="24"/>
        </w:rPr>
        <w:t>Argeș</w:t>
      </w:r>
      <w:r w:rsidRPr="005D021F">
        <w:rPr>
          <w:rFonts w:ascii="Times New Roman" w:hAnsi="Times New Roman" w:cs="Times New Roman"/>
          <w:sz w:val="24"/>
          <w:szCs w:val="24"/>
        </w:rPr>
        <w:t>, în conformitate cu legislaţia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17.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răspundă de aplicarea actelor emise de Ministerul Educaţiei şi Cercetării Ştiinţifice (metodologii, note, precizări, instrucţiuni etc.);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18. să colaboreze cu toate autorităţile şi instituţiile publice la nivel local, judeţean şi naţional pentru realizarea tuturor obiectivelor stabilite prin Programul de guvernare, politicile şi strategiile Ministerului Educaţiei şi Cercetării Ştiinţifice, cu respectarea legislaţiei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19.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depună declaraţia de avere şi declaraţia de interese la începutul şi la sfârşitul prezentului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5</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Drepturile şi obligaţiile ministrului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Ministrul educaţiei şi cercetării ştiinţifice are următoarele drepturi: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pretindă managerului îndeplinirea obiectivelor, programelor, indicatorilor şi a celorlalte obligaţii asumate prin semnarea prezentului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solicite managerului prezentarea de rapoarte privind stadiul realizării planului managerial, a proiectelor şi programelor casei corpului didactic şi a altor documente referitoare la activitatea acesteia;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modifice indicatorii economico-financiari prevăzuţi în bugetele anuale;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dispună verificări periodice ale modul de îndeplinire a obligaţiilor pe care şi le-a asumat managerul prin prezentul contract de management şi să adopte măsuri de recompensare sau sancţionare conform legii.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Ministrul educaţiei şi cercetării ştiinţifice are următoarele obligaţii: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managerului libertate în conducerea, organizarea şi coordonarea casei corpului didactic, limitările fiind cele prevăzute de reglementările legale;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managerului condiţiile legale pentru a-şi îndeplini obligaţiile cuprinse în prezentul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fondurile necesare în limitele aprobate prin legile anuale bugetare;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condiţiile pentru ca managerul să primească toate drepturile stabilite de reglementările legale;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evalueze activitatea managerului anual sau ori de câte ori este sesizat de existenţa unor disfuncţii în activitatea casei corpului didactic;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6. </w:t>
      </w:r>
      <w:proofErr w:type="gramStart"/>
      <w:r w:rsidRPr="005D021F">
        <w:rPr>
          <w:rFonts w:ascii="Times New Roman" w:hAnsi="Times New Roman" w:cs="Times New Roman"/>
          <w:sz w:val="24"/>
          <w:szCs w:val="24"/>
        </w:rPr>
        <w:t>să</w:t>
      </w:r>
      <w:proofErr w:type="gramEnd"/>
      <w:r w:rsidRPr="005D021F">
        <w:rPr>
          <w:rFonts w:ascii="Times New Roman" w:hAnsi="Times New Roman" w:cs="Times New Roman"/>
          <w:sz w:val="24"/>
          <w:szCs w:val="24"/>
        </w:rPr>
        <w:t xml:space="preserve"> asigure casei corpului didactic îndrumare metodologică.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6</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Loialitate şi confidenţialitate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Pe durata prezentului contract de management şi încă o perioadă de 2 ani de la încetarea acestui contract, managerul este obligat să păstreze cu rigurozitate confidenţialitatea asupra datelor şi informaţiilor care nu sunt destinate publicităţii sau care sunt prezentate cu acest caracter de minister ori de autoritatea executivă a administraţiei publice locale.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Managerului îi sunt interzise orice activităţi contrare politicii Ministerului Educaţiei şi Cercetării Ştiinţifice în domeniul educaţiei.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7</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Răspunderea părţilor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1. Pentru neîndeplinirea sau îndeplinirea necorespunzătoare </w:t>
      </w:r>
      <w:proofErr w:type="gramStart"/>
      <w:r w:rsidRPr="005D021F">
        <w:rPr>
          <w:rFonts w:ascii="Times New Roman" w:hAnsi="Times New Roman" w:cs="Times New Roman"/>
          <w:sz w:val="24"/>
          <w:szCs w:val="24"/>
        </w:rPr>
        <w:t>a</w:t>
      </w:r>
      <w:proofErr w:type="gramEnd"/>
      <w:r w:rsidRPr="005D021F">
        <w:rPr>
          <w:rFonts w:ascii="Times New Roman" w:hAnsi="Times New Roman" w:cs="Times New Roman"/>
          <w:sz w:val="24"/>
          <w:szCs w:val="24"/>
        </w:rPr>
        <w:t xml:space="preserve"> obligaţiilor din prezentul contract de management, părţile răspund potrivit reglementărilor legale.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Managerul răspunde disciplinar şi/sau patrimonial pentru daunele produse casei corpului didactic sau imaginii acesteia prin orice act al său contrar intereselor învăţământului, prin acte de gestiune imprudentă, prin utilizarea abuzivă sau neglijentă a fondurilor casei corpului didactic, în conformitate cu legislaţia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Răspunderea managerului </w:t>
      </w:r>
      <w:proofErr w:type="gramStart"/>
      <w:r w:rsidRPr="005D021F">
        <w:rPr>
          <w:rFonts w:ascii="Times New Roman" w:hAnsi="Times New Roman" w:cs="Times New Roman"/>
          <w:sz w:val="24"/>
          <w:szCs w:val="24"/>
        </w:rPr>
        <w:t>este</w:t>
      </w:r>
      <w:proofErr w:type="gramEnd"/>
      <w:r w:rsidRPr="005D021F">
        <w:rPr>
          <w:rFonts w:ascii="Times New Roman" w:hAnsi="Times New Roman" w:cs="Times New Roman"/>
          <w:sz w:val="24"/>
          <w:szCs w:val="24"/>
        </w:rPr>
        <w:t xml:space="preserve"> angajată şi pentru nerespectarea prevederilor legale în vigoare.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8</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Modificarea contractului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Prevederile prezentului contract de management pot fi modificate prin act adiţional, cu acordul ambelor părţi.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Părţile vor adapta prezentul contract de management corespunzător reglementărilor legale care îi sunt aplicabile, intervenite ulterior încheierii acestuia.</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Contractul de management se suspendă de drept în cazul în care împotriva managerului a fost formulată plângere penală de către organele ierarhic superioare sau a fost trimis în judecată pentru fapte penale incompatibile cu funcţia deţinută, până la rămânerea definitivă a hotărârii judecătoreşti.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9</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Încetarea contractului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Prezentul contract de management încetează: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w:t>
      </w:r>
      <w:proofErr w:type="gramStart"/>
      <w:r w:rsidRPr="005D021F">
        <w:rPr>
          <w:rFonts w:ascii="Times New Roman" w:hAnsi="Times New Roman" w:cs="Times New Roman"/>
          <w:sz w:val="24"/>
          <w:szCs w:val="24"/>
        </w:rPr>
        <w:t>la</w:t>
      </w:r>
      <w:proofErr w:type="gramEnd"/>
      <w:r w:rsidRPr="005D021F">
        <w:rPr>
          <w:rFonts w:ascii="Times New Roman" w:hAnsi="Times New Roman" w:cs="Times New Roman"/>
          <w:sz w:val="24"/>
          <w:szCs w:val="24"/>
        </w:rPr>
        <w:t xml:space="preserve"> expirarea perioadei pentru care a fost încheiat;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w:t>
      </w:r>
      <w:proofErr w:type="gramStart"/>
      <w:r w:rsidRPr="005D021F">
        <w:rPr>
          <w:rFonts w:ascii="Times New Roman" w:hAnsi="Times New Roman" w:cs="Times New Roman"/>
          <w:sz w:val="24"/>
          <w:szCs w:val="24"/>
        </w:rPr>
        <w:t>la</w:t>
      </w:r>
      <w:proofErr w:type="gramEnd"/>
      <w:r w:rsidRPr="005D021F">
        <w:rPr>
          <w:rFonts w:ascii="Times New Roman" w:hAnsi="Times New Roman" w:cs="Times New Roman"/>
          <w:sz w:val="24"/>
          <w:szCs w:val="24"/>
        </w:rPr>
        <w:t xml:space="preserve"> iniţiativa ministrului educaţiei şi cercetării ştiinţifice, în cazul în care, în urma evaluării, managerul a obţinut calificativul "nesatisfăcător";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prin revocarea din funcţie de către ministrul educaţiei şi cercetării ştiinţifice pentru neîndeplinirea sau îndeplinirea necorespunzătoare a obligaţiilor prevăzute de lege şi de prezentul contract de management, cu notificarea prealabilă scrisă cu minimum 15 zile înainte de aplicarea măsurii;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renunţarea de către manager la prezentul contract de management, cu notificarea prealabilă scrisă cu minimum 15 zile înainte de data renunţării;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acordul părţilor;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w:t>
      </w:r>
      <w:proofErr w:type="gramStart"/>
      <w:r w:rsidRPr="005D021F">
        <w:rPr>
          <w:rFonts w:ascii="Times New Roman" w:hAnsi="Times New Roman" w:cs="Times New Roman"/>
          <w:sz w:val="24"/>
          <w:szCs w:val="24"/>
        </w:rPr>
        <w:t>la</w:t>
      </w:r>
      <w:proofErr w:type="gramEnd"/>
      <w:r w:rsidRPr="005D021F">
        <w:rPr>
          <w:rFonts w:ascii="Times New Roman" w:hAnsi="Times New Roman" w:cs="Times New Roman"/>
          <w:sz w:val="24"/>
          <w:szCs w:val="24"/>
        </w:rPr>
        <w:t xml:space="preserve"> încetarea contractului individual de muncă a cadrului didactic titular în sistemul de învăţământ;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deces;</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h)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punerea sub interdicţie judecătorească a managerului;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i) </w:t>
      </w:r>
      <w:proofErr w:type="gramStart"/>
      <w:r w:rsidRPr="005D021F">
        <w:rPr>
          <w:rFonts w:ascii="Times New Roman" w:hAnsi="Times New Roman" w:cs="Times New Roman"/>
          <w:sz w:val="24"/>
          <w:szCs w:val="24"/>
        </w:rPr>
        <w:t>prin</w:t>
      </w:r>
      <w:proofErr w:type="gramEnd"/>
      <w:r w:rsidRPr="005D021F">
        <w:rPr>
          <w:rFonts w:ascii="Times New Roman" w:hAnsi="Times New Roman" w:cs="Times New Roman"/>
          <w:sz w:val="24"/>
          <w:szCs w:val="24"/>
        </w:rPr>
        <w:t xml:space="preserve"> desfiinţarea sau reorganizarea casei corpului didactic;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j) </w:t>
      </w:r>
      <w:proofErr w:type="gramStart"/>
      <w:r w:rsidRPr="005D021F">
        <w:rPr>
          <w:rFonts w:ascii="Times New Roman" w:hAnsi="Times New Roman" w:cs="Times New Roman"/>
          <w:sz w:val="24"/>
          <w:szCs w:val="24"/>
        </w:rPr>
        <w:t>în</w:t>
      </w:r>
      <w:proofErr w:type="gramEnd"/>
      <w:r w:rsidRPr="005D021F">
        <w:rPr>
          <w:rFonts w:ascii="Times New Roman" w:hAnsi="Times New Roman" w:cs="Times New Roman"/>
          <w:sz w:val="24"/>
          <w:szCs w:val="24"/>
        </w:rPr>
        <w:t xml:space="preserve"> alte situaţii prevăzute expres de lege.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În toate situaţiile în care contractul de management încetează, se emite ordin al ministrului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10</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Litigii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Litigiile izvorâte din încheierea, executarea, modificarea, încetarea şi interpretarea clauzelor prezentului contract de management se soluţionează conform prevederilor care reglementează contenciosul administrativ.</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ART. 11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Dispoziţii finale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1. Prevederile prezentului contract de management se completează cu dispoziţiile Legii educaţiei naţionale nr. </w:t>
      </w:r>
      <w:proofErr w:type="gramStart"/>
      <w:r w:rsidRPr="005D021F">
        <w:rPr>
          <w:rFonts w:ascii="Times New Roman" w:hAnsi="Times New Roman" w:cs="Times New Roman"/>
          <w:sz w:val="24"/>
          <w:szCs w:val="24"/>
        </w:rPr>
        <w:t>1/2011, cu modificările şi completările ulterioare, şi ale altor acte normative specifice.</w:t>
      </w:r>
      <w:proofErr w:type="gramEnd"/>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Fişa postului pentru manager </w:t>
      </w:r>
      <w:proofErr w:type="gramStart"/>
      <w:r w:rsidRPr="005D021F">
        <w:rPr>
          <w:rFonts w:ascii="Times New Roman" w:hAnsi="Times New Roman" w:cs="Times New Roman"/>
          <w:sz w:val="24"/>
          <w:szCs w:val="24"/>
        </w:rPr>
        <w:t>este</w:t>
      </w:r>
      <w:proofErr w:type="gramEnd"/>
      <w:r w:rsidRPr="005D021F">
        <w:rPr>
          <w:rFonts w:ascii="Times New Roman" w:hAnsi="Times New Roman" w:cs="Times New Roman"/>
          <w:sz w:val="24"/>
          <w:szCs w:val="24"/>
        </w:rPr>
        <w:t xml:space="preserve"> anexă la prezentul contract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Evaluarea activităţii managerului se </w:t>
      </w:r>
      <w:proofErr w:type="gramStart"/>
      <w:r w:rsidRPr="005D021F">
        <w:rPr>
          <w:rFonts w:ascii="Times New Roman" w:hAnsi="Times New Roman" w:cs="Times New Roman"/>
          <w:sz w:val="24"/>
          <w:szCs w:val="24"/>
        </w:rPr>
        <w:t>va</w:t>
      </w:r>
      <w:proofErr w:type="gramEnd"/>
      <w:r w:rsidRPr="005D021F">
        <w:rPr>
          <w:rFonts w:ascii="Times New Roman" w:hAnsi="Times New Roman" w:cs="Times New Roman"/>
          <w:sz w:val="24"/>
          <w:szCs w:val="24"/>
        </w:rPr>
        <w:t xml:space="preserve"> face pe baza procedurii elaborate de Ministerul Educaţiei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Prezentul contract de management a fost încheiat şi redactat în 2 (două) exemplare originale, câte unul pentru fiecare parte.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Ministrul educaţiei şi cercetării ştiinţifice,            Manager,</w:t>
      </w:r>
    </w:p>
    <w:p w:rsidR="005112F4" w:rsidRDefault="005112F4" w:rsidP="005112F4">
      <w:pPr>
        <w:tabs>
          <w:tab w:val="left" w:pos="6128"/>
          <w:tab w:val="left" w:pos="62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Sorin Mihai CÎMPEANU                                          </w:t>
      </w:r>
      <w:r w:rsidR="0048231D">
        <w:rPr>
          <w:rFonts w:ascii="Times New Roman" w:hAnsi="Times New Roman" w:cs="Times New Roman"/>
          <w:sz w:val="24"/>
          <w:szCs w:val="24"/>
        </w:rPr>
        <w:t>Ana BADEA</w:t>
      </w:r>
    </w:p>
    <w:p w:rsidR="005112F4" w:rsidRDefault="005112F4" w:rsidP="005112F4">
      <w:pPr>
        <w:tabs>
          <w:tab w:val="left" w:pos="6128"/>
          <w:tab w:val="left" w:pos="6212"/>
        </w:tabs>
        <w:autoSpaceDE w:val="0"/>
        <w:autoSpaceDN w:val="0"/>
        <w:adjustRightInd w:val="0"/>
        <w:spacing w:after="0" w:line="240" w:lineRule="auto"/>
        <w:jc w:val="both"/>
        <w:rPr>
          <w:rFonts w:ascii="Times New Roman" w:hAnsi="Times New Roman" w:cs="Times New Roman"/>
          <w:sz w:val="24"/>
          <w:szCs w:val="24"/>
        </w:rPr>
      </w:pPr>
    </w:p>
    <w:p w:rsidR="005112F4" w:rsidRDefault="005112F4" w:rsidP="005112F4">
      <w:pPr>
        <w:tabs>
          <w:tab w:val="left" w:pos="6128"/>
          <w:tab w:val="left" w:pos="6212"/>
        </w:tabs>
        <w:autoSpaceDE w:val="0"/>
        <w:autoSpaceDN w:val="0"/>
        <w:adjustRightInd w:val="0"/>
        <w:spacing w:after="0" w:line="240" w:lineRule="auto"/>
        <w:jc w:val="both"/>
        <w:rPr>
          <w:rFonts w:ascii="Times New Roman" w:hAnsi="Times New Roman" w:cs="Times New Roman"/>
          <w:sz w:val="24"/>
          <w:szCs w:val="24"/>
        </w:rPr>
      </w:pPr>
    </w:p>
    <w:p w:rsidR="005112F4" w:rsidRDefault="005112F4" w:rsidP="005112F4">
      <w:pPr>
        <w:tabs>
          <w:tab w:val="left" w:pos="6128"/>
          <w:tab w:val="left" w:pos="62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p w:rsidR="005112F4" w:rsidRDefault="005112F4" w:rsidP="005112F4">
      <w:pPr>
        <w:tabs>
          <w:tab w:val="left" w:pos="6128"/>
          <w:tab w:val="left" w:pos="6212"/>
        </w:tabs>
        <w:autoSpaceDE w:val="0"/>
        <w:autoSpaceDN w:val="0"/>
        <w:adjustRightInd w:val="0"/>
        <w:spacing w:after="0" w:line="240" w:lineRule="auto"/>
        <w:jc w:val="both"/>
        <w:rPr>
          <w:rFonts w:ascii="Times New Roman" w:hAnsi="Times New Roman" w:cs="Times New Roman"/>
          <w:sz w:val="24"/>
          <w:szCs w:val="24"/>
        </w:rPr>
      </w:pPr>
    </w:p>
    <w:p w:rsidR="005112F4" w:rsidRDefault="005112F4" w:rsidP="005112F4">
      <w:pPr>
        <w:tabs>
          <w:tab w:val="left" w:pos="6128"/>
          <w:tab w:val="left" w:pos="6212"/>
        </w:tabs>
        <w:autoSpaceDE w:val="0"/>
        <w:autoSpaceDN w:val="0"/>
        <w:adjustRightInd w:val="0"/>
        <w:spacing w:after="0" w:line="240" w:lineRule="auto"/>
        <w:jc w:val="both"/>
        <w:rPr>
          <w:rFonts w:ascii="Times New Roman" w:hAnsi="Times New Roman" w:cs="Times New Roman"/>
          <w:sz w:val="24"/>
          <w:szCs w:val="24"/>
        </w:rPr>
      </w:pPr>
    </w:p>
    <w:p w:rsid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Bucureşti</w:t>
      </w:r>
      <w:proofErr w:type="gramStart"/>
      <w:r w:rsidRPr="005D021F">
        <w:rPr>
          <w:rFonts w:ascii="Times New Roman" w:hAnsi="Times New Roman" w:cs="Times New Roman"/>
          <w:sz w:val="24"/>
          <w:szCs w:val="24"/>
        </w:rPr>
        <w:t>, ...................................</w:t>
      </w:r>
      <w:proofErr w:type="gramEnd"/>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112F4" w:rsidRPr="005D021F" w:rsidRDefault="005112F4"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lastRenderedPageBreak/>
        <w:t xml:space="preserve">    ANEXA 1</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w:t>
      </w:r>
      <w:proofErr w:type="gramStart"/>
      <w:r w:rsidRPr="005D021F">
        <w:rPr>
          <w:rFonts w:ascii="Times New Roman" w:hAnsi="Times New Roman" w:cs="Times New Roman"/>
          <w:sz w:val="24"/>
          <w:szCs w:val="24"/>
        </w:rPr>
        <w:t>la</w:t>
      </w:r>
      <w:proofErr w:type="gramEnd"/>
      <w:r w:rsidRPr="005D021F">
        <w:rPr>
          <w:rFonts w:ascii="Times New Roman" w:hAnsi="Times New Roman" w:cs="Times New Roman"/>
          <w:sz w:val="24"/>
          <w:szCs w:val="24"/>
        </w:rPr>
        <w:t xml:space="preserve"> contractul de management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MINISTERUL EDUCAŢIEI</w:t>
      </w:r>
      <w:r w:rsidR="005E651E">
        <w:rPr>
          <w:rFonts w:ascii="Times New Roman" w:hAnsi="Times New Roman" w:cs="Times New Roman"/>
          <w:sz w:val="24"/>
          <w:szCs w:val="24"/>
        </w:rPr>
        <w:t xml:space="preserve"> NAȚIONALE</w:t>
      </w:r>
      <w:r w:rsidRPr="005D021F">
        <w:rPr>
          <w:rFonts w:ascii="Times New Roman" w:hAnsi="Times New Roman" w:cs="Times New Roman"/>
          <w:sz w:val="24"/>
          <w:szCs w:val="24"/>
        </w:rPr>
        <w:t xml:space="preserve"> ŞI CERCETĂRII ŞTIINŢIFICE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Casa Corpului Didactic din Judeţul </w:t>
      </w:r>
      <w:r w:rsidR="005E651E">
        <w:rPr>
          <w:rFonts w:ascii="Times New Roman" w:hAnsi="Times New Roman" w:cs="Times New Roman"/>
          <w:sz w:val="24"/>
          <w:szCs w:val="24"/>
        </w:rPr>
        <w: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FIŞA POSTU</w:t>
      </w:r>
      <w:r w:rsidR="005112F4">
        <w:rPr>
          <w:rFonts w:ascii="Times New Roman" w:hAnsi="Times New Roman" w:cs="Times New Roman"/>
          <w:sz w:val="24"/>
          <w:szCs w:val="24"/>
        </w:rPr>
        <w:t xml:space="preserve">LUI </w:t>
      </w:r>
    </w:p>
    <w:p w:rsidR="005D021F" w:rsidRPr="005D021F" w:rsidRDefault="005112F4" w:rsidP="005D021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E651E">
        <w:rPr>
          <w:rFonts w:ascii="Times New Roman" w:hAnsi="Times New Roman" w:cs="Times New Roman"/>
          <w:sz w:val="24"/>
          <w:szCs w:val="24"/>
        </w:rPr>
        <w:t xml:space="preserve">    Nr. ________/___________2016</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Denumirea postului - director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Gradul profesional al ocupaţiei postului - director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Nivelul postului - conducere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Descrierea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1. Pregătirea profesională impusă ocupantului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w:t>
      </w:r>
      <w:proofErr w:type="gramStart"/>
      <w:r w:rsidRPr="005D021F">
        <w:rPr>
          <w:rFonts w:ascii="Times New Roman" w:hAnsi="Times New Roman" w:cs="Times New Roman"/>
          <w:sz w:val="24"/>
          <w:szCs w:val="24"/>
        </w:rPr>
        <w:t>studii</w:t>
      </w:r>
      <w:proofErr w:type="gramEnd"/>
      <w:r w:rsidRPr="005D021F">
        <w:rPr>
          <w:rFonts w:ascii="Times New Roman" w:hAnsi="Times New Roman" w:cs="Times New Roman"/>
          <w:sz w:val="24"/>
          <w:szCs w:val="24"/>
        </w:rPr>
        <w:t xml:space="preserve"> superioare absolvire cu diplomă de licenţă sau diplomă echivalentă;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w:t>
      </w:r>
      <w:proofErr w:type="gramStart"/>
      <w:r w:rsidRPr="005D021F">
        <w:rPr>
          <w:rFonts w:ascii="Times New Roman" w:hAnsi="Times New Roman" w:cs="Times New Roman"/>
          <w:sz w:val="24"/>
          <w:szCs w:val="24"/>
        </w:rPr>
        <w:t>membru</w:t>
      </w:r>
      <w:proofErr w:type="gramEnd"/>
      <w:r w:rsidRPr="005D021F">
        <w:rPr>
          <w:rFonts w:ascii="Times New Roman" w:hAnsi="Times New Roman" w:cs="Times New Roman"/>
          <w:sz w:val="24"/>
          <w:szCs w:val="24"/>
        </w:rPr>
        <w:t xml:space="preserve"> al corpului naţional de experţi în managementul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w:t>
      </w:r>
      <w:proofErr w:type="gramStart"/>
      <w:r w:rsidRPr="005D021F">
        <w:rPr>
          <w:rFonts w:ascii="Times New Roman" w:hAnsi="Times New Roman" w:cs="Times New Roman"/>
          <w:sz w:val="24"/>
          <w:szCs w:val="24"/>
        </w:rPr>
        <w:t>titular</w:t>
      </w:r>
      <w:proofErr w:type="gramEnd"/>
      <w:r w:rsidRPr="005D021F">
        <w:rPr>
          <w:rFonts w:ascii="Times New Roman" w:hAnsi="Times New Roman" w:cs="Times New Roman"/>
          <w:sz w:val="24"/>
          <w:szCs w:val="24"/>
        </w:rPr>
        <w:t xml:space="preserve"> în învăţământ, cu gradul didactic I sau doctorat;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w:t>
      </w:r>
      <w:proofErr w:type="gramStart"/>
      <w:r w:rsidRPr="005D021F">
        <w:rPr>
          <w:rFonts w:ascii="Times New Roman" w:hAnsi="Times New Roman" w:cs="Times New Roman"/>
          <w:sz w:val="24"/>
          <w:szCs w:val="24"/>
        </w:rPr>
        <w:t>calificativul</w:t>
      </w:r>
      <w:proofErr w:type="gramEnd"/>
      <w:r w:rsidRPr="005D021F">
        <w:rPr>
          <w:rFonts w:ascii="Times New Roman" w:hAnsi="Times New Roman" w:cs="Times New Roman"/>
          <w:sz w:val="24"/>
          <w:szCs w:val="24"/>
        </w:rPr>
        <w:t xml:space="preserve"> "foarte bine", obţinut în ultimii 5 ani;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w:t>
      </w:r>
      <w:proofErr w:type="gramStart"/>
      <w:r w:rsidRPr="005D021F">
        <w:rPr>
          <w:rFonts w:ascii="Times New Roman" w:hAnsi="Times New Roman" w:cs="Times New Roman"/>
          <w:sz w:val="24"/>
          <w:szCs w:val="24"/>
        </w:rPr>
        <w:t>cunoştinţe</w:t>
      </w:r>
      <w:proofErr w:type="gramEnd"/>
      <w:r w:rsidRPr="005D021F">
        <w:rPr>
          <w:rFonts w:ascii="Times New Roman" w:hAnsi="Times New Roman" w:cs="Times New Roman"/>
          <w:sz w:val="24"/>
          <w:szCs w:val="24"/>
        </w:rPr>
        <w:t xml:space="preserve"> operare PC;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w:t>
      </w:r>
      <w:proofErr w:type="gramStart"/>
      <w:r w:rsidRPr="005D021F">
        <w:rPr>
          <w:rFonts w:ascii="Times New Roman" w:hAnsi="Times New Roman" w:cs="Times New Roman"/>
          <w:sz w:val="24"/>
          <w:szCs w:val="24"/>
        </w:rPr>
        <w:t>cunoaşterea</w:t>
      </w:r>
      <w:proofErr w:type="gramEnd"/>
      <w:r w:rsidRPr="005D021F">
        <w:rPr>
          <w:rFonts w:ascii="Times New Roman" w:hAnsi="Times New Roman" w:cs="Times New Roman"/>
          <w:sz w:val="24"/>
          <w:szCs w:val="24"/>
        </w:rPr>
        <w:t xml:space="preserve"> unei limbi străine de circulaţie internaţională.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2. Experienţa necesară executării operaţiunilor specifice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 </w:t>
      </w:r>
      <w:proofErr w:type="gramStart"/>
      <w:r w:rsidRPr="005D021F">
        <w:rPr>
          <w:rFonts w:ascii="Times New Roman" w:hAnsi="Times New Roman" w:cs="Times New Roman"/>
          <w:sz w:val="24"/>
          <w:szCs w:val="24"/>
        </w:rPr>
        <w:t>calităţi</w:t>
      </w:r>
      <w:proofErr w:type="gramEnd"/>
      <w:r w:rsidRPr="005D021F">
        <w:rPr>
          <w:rFonts w:ascii="Times New Roman" w:hAnsi="Times New Roman" w:cs="Times New Roman"/>
          <w:sz w:val="24"/>
          <w:szCs w:val="24"/>
        </w:rPr>
        <w:t xml:space="preserve"> dovedite în activitatea didactică şi în funcţii de conducere, de îndrumare şi control în sistemul naţional de învăţământ.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3. Dificultatea operaţiunilor specifice postului: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w:t>
      </w:r>
      <w:proofErr w:type="gramStart"/>
      <w:r w:rsidRPr="005D021F">
        <w:rPr>
          <w:rFonts w:ascii="Times New Roman" w:hAnsi="Times New Roman" w:cs="Times New Roman"/>
          <w:sz w:val="24"/>
          <w:szCs w:val="24"/>
        </w:rPr>
        <w:t>cunoaşterea</w:t>
      </w:r>
      <w:proofErr w:type="gramEnd"/>
      <w:r w:rsidRPr="005D021F">
        <w:rPr>
          <w:rFonts w:ascii="Times New Roman" w:hAnsi="Times New Roman" w:cs="Times New Roman"/>
          <w:sz w:val="24"/>
          <w:szCs w:val="24"/>
        </w:rPr>
        <w:t xml:space="preserve"> învăţământului preuniversitar sub toate aspectele;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w:t>
      </w:r>
      <w:proofErr w:type="gramStart"/>
      <w:r w:rsidRPr="005D021F">
        <w:rPr>
          <w:rFonts w:ascii="Times New Roman" w:hAnsi="Times New Roman" w:cs="Times New Roman"/>
          <w:sz w:val="24"/>
          <w:szCs w:val="24"/>
        </w:rPr>
        <w:t>cunoaşterea</w:t>
      </w:r>
      <w:proofErr w:type="gramEnd"/>
      <w:r w:rsidRPr="005D021F">
        <w:rPr>
          <w:rFonts w:ascii="Times New Roman" w:hAnsi="Times New Roman" w:cs="Times New Roman"/>
          <w:sz w:val="24"/>
          <w:szCs w:val="24"/>
        </w:rPr>
        <w:t xml:space="preserve"> Regulamentului de inspecţie a unităţilor de învăţământ preuniversitar;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w:t>
      </w:r>
      <w:proofErr w:type="gramStart"/>
      <w:r w:rsidRPr="005D021F">
        <w:rPr>
          <w:rFonts w:ascii="Times New Roman" w:hAnsi="Times New Roman" w:cs="Times New Roman"/>
          <w:sz w:val="24"/>
          <w:szCs w:val="24"/>
        </w:rPr>
        <w:t>cunoaşterea</w:t>
      </w:r>
      <w:proofErr w:type="gramEnd"/>
      <w:r w:rsidRPr="005D021F">
        <w:rPr>
          <w:rFonts w:ascii="Times New Roman" w:hAnsi="Times New Roman" w:cs="Times New Roman"/>
          <w:sz w:val="24"/>
          <w:szCs w:val="24"/>
        </w:rPr>
        <w:t xml:space="preserve"> şi aplicarea legilor, hotărârilor Guvernului, ordonanţelor de urgenţă ale Guvernului, metodologiilor, regulamentelor şi a celorlalte documente legislative şi de management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w:t>
      </w:r>
      <w:proofErr w:type="gramStart"/>
      <w:r w:rsidRPr="005D021F">
        <w:rPr>
          <w:rFonts w:ascii="Times New Roman" w:hAnsi="Times New Roman" w:cs="Times New Roman"/>
          <w:sz w:val="24"/>
          <w:szCs w:val="24"/>
        </w:rPr>
        <w:t>aprecierea</w:t>
      </w:r>
      <w:proofErr w:type="gramEnd"/>
      <w:r w:rsidRPr="005D021F">
        <w:rPr>
          <w:rFonts w:ascii="Times New Roman" w:hAnsi="Times New Roman" w:cs="Times New Roman"/>
          <w:sz w:val="24"/>
          <w:szCs w:val="24"/>
        </w:rPr>
        <w:t xml:space="preserve"> ofertelor de recrutare, angajare, formare managerială şi dezvoltare instituţională;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e) </w:t>
      </w:r>
      <w:proofErr w:type="gramStart"/>
      <w:r w:rsidRPr="005D021F">
        <w:rPr>
          <w:rFonts w:ascii="Times New Roman" w:hAnsi="Times New Roman" w:cs="Times New Roman"/>
          <w:sz w:val="24"/>
          <w:szCs w:val="24"/>
        </w:rPr>
        <w:t>soluţionarea</w:t>
      </w:r>
      <w:proofErr w:type="gramEnd"/>
      <w:r w:rsidRPr="005D021F">
        <w:rPr>
          <w:rFonts w:ascii="Times New Roman" w:hAnsi="Times New Roman" w:cs="Times New Roman"/>
          <w:sz w:val="24"/>
          <w:szCs w:val="24"/>
        </w:rPr>
        <w:t xml:space="preserve"> contestaţiilor şi sesizărilor;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f) </w:t>
      </w:r>
      <w:proofErr w:type="gramStart"/>
      <w:r w:rsidRPr="005D021F">
        <w:rPr>
          <w:rFonts w:ascii="Times New Roman" w:hAnsi="Times New Roman" w:cs="Times New Roman"/>
          <w:sz w:val="24"/>
          <w:szCs w:val="24"/>
        </w:rPr>
        <w:t>consultanţă</w:t>
      </w:r>
      <w:proofErr w:type="gramEnd"/>
      <w:r w:rsidRPr="005D021F">
        <w:rPr>
          <w:rFonts w:ascii="Times New Roman" w:hAnsi="Times New Roman" w:cs="Times New Roman"/>
          <w:sz w:val="24"/>
          <w:szCs w:val="24"/>
        </w:rPr>
        <w:t xml:space="preserve"> de specialitate;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g) </w:t>
      </w:r>
      <w:proofErr w:type="gramStart"/>
      <w:r w:rsidRPr="005D021F">
        <w:rPr>
          <w:rFonts w:ascii="Times New Roman" w:hAnsi="Times New Roman" w:cs="Times New Roman"/>
          <w:sz w:val="24"/>
          <w:szCs w:val="24"/>
        </w:rPr>
        <w:t>informarea</w:t>
      </w:r>
      <w:proofErr w:type="gramEnd"/>
      <w:r w:rsidRPr="005D021F">
        <w:rPr>
          <w:rFonts w:ascii="Times New Roman" w:hAnsi="Times New Roman" w:cs="Times New Roman"/>
          <w:sz w:val="24"/>
          <w:szCs w:val="24"/>
        </w:rPr>
        <w:t>, monitorizarea informaţiei şi a acţiunilor la nivelul departamentului şi al unităţilor de învăţământ, în vederea asigurării calităţii managementului educaţional;</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h) </w:t>
      </w:r>
      <w:proofErr w:type="gramStart"/>
      <w:r w:rsidRPr="005D021F">
        <w:rPr>
          <w:rFonts w:ascii="Times New Roman" w:hAnsi="Times New Roman" w:cs="Times New Roman"/>
          <w:sz w:val="24"/>
          <w:szCs w:val="24"/>
        </w:rPr>
        <w:t>organizarea</w:t>
      </w:r>
      <w:proofErr w:type="gramEnd"/>
      <w:r w:rsidRPr="005D021F">
        <w:rPr>
          <w:rFonts w:ascii="Times New Roman" w:hAnsi="Times New Roman" w:cs="Times New Roman"/>
          <w:sz w:val="24"/>
          <w:szCs w:val="24"/>
        </w:rPr>
        <w:t>, controlul-verificarea, evaluarea şi luarea deciziilor.</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4. Responsabilitatea implicată de post:</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 </w:t>
      </w:r>
      <w:proofErr w:type="gramStart"/>
      <w:r w:rsidRPr="005D021F">
        <w:rPr>
          <w:rFonts w:ascii="Times New Roman" w:hAnsi="Times New Roman" w:cs="Times New Roman"/>
          <w:sz w:val="24"/>
          <w:szCs w:val="24"/>
        </w:rPr>
        <w:t>responsabilitatea</w:t>
      </w:r>
      <w:proofErr w:type="gramEnd"/>
      <w:r w:rsidRPr="005D021F">
        <w:rPr>
          <w:rFonts w:ascii="Times New Roman" w:hAnsi="Times New Roman" w:cs="Times New Roman"/>
          <w:sz w:val="24"/>
          <w:szCs w:val="24"/>
        </w:rPr>
        <w:t xml:space="preserve"> privind proiectarea, organizarea, coordonarea, antrenarea/motivarea, monitorizarea/controlul/evaluarea, comunicarea şi autoritatea informală;</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b) </w:t>
      </w:r>
      <w:proofErr w:type="gramStart"/>
      <w:r w:rsidRPr="005D021F">
        <w:rPr>
          <w:rFonts w:ascii="Times New Roman" w:hAnsi="Times New Roman" w:cs="Times New Roman"/>
          <w:sz w:val="24"/>
          <w:szCs w:val="24"/>
        </w:rPr>
        <w:t>responsabilitatea</w:t>
      </w:r>
      <w:proofErr w:type="gramEnd"/>
      <w:r w:rsidRPr="005D021F">
        <w:rPr>
          <w:rFonts w:ascii="Times New Roman" w:hAnsi="Times New Roman" w:cs="Times New Roman"/>
          <w:sz w:val="24"/>
          <w:szCs w:val="24"/>
        </w:rPr>
        <w:t xml:space="preserve"> privind corectitudinea şi aplicabilitatea documentelor elaborate, corectitudinea aplicării prevederilor documentelor normative;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c) </w:t>
      </w:r>
      <w:proofErr w:type="gramStart"/>
      <w:r w:rsidRPr="005D021F">
        <w:rPr>
          <w:rFonts w:ascii="Times New Roman" w:hAnsi="Times New Roman" w:cs="Times New Roman"/>
          <w:sz w:val="24"/>
          <w:szCs w:val="24"/>
        </w:rPr>
        <w:t>responsabilitatea</w:t>
      </w:r>
      <w:proofErr w:type="gramEnd"/>
      <w:r w:rsidRPr="005D021F">
        <w:rPr>
          <w:rFonts w:ascii="Times New Roman" w:hAnsi="Times New Roman" w:cs="Times New Roman"/>
          <w:sz w:val="24"/>
          <w:szCs w:val="24"/>
        </w:rPr>
        <w:t xml:space="preserve"> soluţionării stărilor conflictuale sesizate direct sau exprimate prin reclamaţii;</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d) </w:t>
      </w:r>
      <w:proofErr w:type="gramStart"/>
      <w:r w:rsidRPr="005D021F">
        <w:rPr>
          <w:rFonts w:ascii="Times New Roman" w:hAnsi="Times New Roman" w:cs="Times New Roman"/>
          <w:sz w:val="24"/>
          <w:szCs w:val="24"/>
        </w:rPr>
        <w:t>responsabilitatea</w:t>
      </w:r>
      <w:proofErr w:type="gramEnd"/>
      <w:r w:rsidRPr="005D021F">
        <w:rPr>
          <w:rFonts w:ascii="Times New Roman" w:hAnsi="Times New Roman" w:cs="Times New Roman"/>
          <w:sz w:val="24"/>
          <w:szCs w:val="24"/>
        </w:rPr>
        <w:t xml:space="preserve"> propunerilor decizionale.</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5. Sfera de relaţii (comunicare/relaţionare) cu: Ministerul Educaţiei </w:t>
      </w:r>
      <w:r w:rsidR="005E651E">
        <w:rPr>
          <w:rFonts w:ascii="Times New Roman" w:hAnsi="Times New Roman" w:cs="Times New Roman"/>
          <w:sz w:val="24"/>
          <w:szCs w:val="24"/>
        </w:rPr>
        <w:t xml:space="preserve">Naționale </w:t>
      </w:r>
      <w:r w:rsidRPr="005D021F">
        <w:rPr>
          <w:rFonts w:ascii="Times New Roman" w:hAnsi="Times New Roman" w:cs="Times New Roman"/>
          <w:sz w:val="24"/>
          <w:szCs w:val="24"/>
        </w:rPr>
        <w:t xml:space="preserve">şi Cercetării Ştiinţifice, inspectoratul şcolar, unităţile conexe, unităţile de învăţământ, personalul din </w:t>
      </w:r>
      <w:r w:rsidRPr="005D021F">
        <w:rPr>
          <w:rFonts w:ascii="Times New Roman" w:hAnsi="Times New Roman" w:cs="Times New Roman"/>
          <w:sz w:val="24"/>
          <w:szCs w:val="24"/>
        </w:rPr>
        <w:lastRenderedPageBreak/>
        <w:t>inspectorat, din unităţile conexe şi din unităţile de învăţământ, comunitatea locală, sindicate, organizaţii guvernamentale, organizaţii neguvernamentale etc.</w:t>
      </w: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p>
    <w:p w:rsidR="005D021F" w:rsidRPr="005D021F" w:rsidRDefault="005D021F" w:rsidP="005D021F">
      <w:pPr>
        <w:autoSpaceDE w:val="0"/>
        <w:autoSpaceDN w:val="0"/>
        <w:adjustRightInd w:val="0"/>
        <w:spacing w:after="0" w:line="240" w:lineRule="auto"/>
        <w:jc w:val="both"/>
        <w:rPr>
          <w:rFonts w:ascii="Times New Roman" w:hAnsi="Times New Roman" w:cs="Times New Roman"/>
          <w:sz w:val="24"/>
          <w:szCs w:val="24"/>
        </w:rPr>
      </w:pPr>
      <w:r w:rsidRPr="005D021F">
        <w:rPr>
          <w:rFonts w:ascii="Times New Roman" w:hAnsi="Times New Roman" w:cs="Times New Roman"/>
          <w:sz w:val="24"/>
          <w:szCs w:val="24"/>
        </w:rPr>
        <w:t xml:space="preserve">    Atribuţii pe domenii de competenţă</w:t>
      </w:r>
    </w:p>
    <w:p w:rsidR="0086122B" w:rsidRPr="005D021F" w:rsidRDefault="0086122B" w:rsidP="0086122B">
      <w:pPr>
        <w:autoSpaceDE w:val="0"/>
        <w:autoSpaceDN w:val="0"/>
        <w:adjustRightInd w:val="0"/>
        <w:spacing w:after="0" w:line="240" w:lineRule="auto"/>
        <w:jc w:val="both"/>
        <w:rPr>
          <w:rFonts w:ascii="Times New Roman" w:hAnsi="Times New Roman" w:cs="Times New Roman"/>
          <w:sz w:val="24"/>
          <w:szCs w:val="24"/>
        </w:rPr>
      </w:pPr>
    </w:p>
    <w:tbl>
      <w:tblPr>
        <w:tblW w:w="1072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6"/>
        <w:gridCol w:w="3495"/>
        <w:gridCol w:w="4817"/>
      </w:tblGrid>
      <w:tr w:rsidR="0086122B" w:rsidRPr="0086122B" w:rsidTr="0086122B">
        <w:tc>
          <w:tcPr>
            <w:tcW w:w="2416" w:type="dxa"/>
            <w:tcBorders>
              <w:top w:val="single" w:sz="4" w:space="0" w:color="auto"/>
              <w:left w:val="single" w:sz="4" w:space="0" w:color="auto"/>
              <w:bottom w:val="single" w:sz="4" w:space="0" w:color="auto"/>
              <w:right w:val="single" w:sz="4" w:space="0" w:color="auto"/>
            </w:tcBorders>
            <w:hideMark/>
          </w:tcPr>
          <w:p w:rsidR="0086122B" w:rsidRPr="0086122B" w:rsidRDefault="0086122B" w:rsidP="0086122B">
            <w:pPr>
              <w:spacing w:after="0" w:line="240" w:lineRule="auto"/>
              <w:jc w:val="center"/>
              <w:rPr>
                <w:rFonts w:ascii="Times New Roman" w:eastAsia="Times New Roman" w:hAnsi="Times New Roman" w:cs="Times New Roman"/>
                <w:sz w:val="24"/>
                <w:szCs w:val="24"/>
                <w:lang w:val="ro-RO"/>
              </w:rPr>
            </w:pPr>
            <w:r w:rsidRPr="0086122B">
              <w:rPr>
                <w:rFonts w:ascii="Times New Roman" w:eastAsia="Times New Roman" w:hAnsi="Times New Roman" w:cs="Times New Roman"/>
                <w:sz w:val="24"/>
                <w:szCs w:val="24"/>
                <w:lang w:val="ro-RO"/>
              </w:rPr>
              <w:t>Domeniul de competenţă</w:t>
            </w:r>
          </w:p>
        </w:tc>
        <w:tc>
          <w:tcPr>
            <w:tcW w:w="3495" w:type="dxa"/>
            <w:tcBorders>
              <w:top w:val="single" w:sz="4" w:space="0" w:color="auto"/>
              <w:left w:val="single" w:sz="4" w:space="0" w:color="auto"/>
              <w:bottom w:val="single" w:sz="4" w:space="0" w:color="auto"/>
              <w:right w:val="single" w:sz="4" w:space="0" w:color="auto"/>
            </w:tcBorders>
            <w:hideMark/>
          </w:tcPr>
          <w:p w:rsidR="0086122B" w:rsidRPr="0086122B" w:rsidRDefault="0086122B" w:rsidP="0086122B">
            <w:pPr>
              <w:spacing w:after="0" w:line="240" w:lineRule="auto"/>
              <w:jc w:val="center"/>
              <w:rPr>
                <w:rFonts w:ascii="Times New Roman" w:eastAsia="Times New Roman" w:hAnsi="Times New Roman" w:cs="Times New Roman"/>
                <w:sz w:val="24"/>
                <w:szCs w:val="24"/>
                <w:lang w:val="ro-RO"/>
              </w:rPr>
            </w:pPr>
            <w:r w:rsidRPr="0086122B">
              <w:rPr>
                <w:rFonts w:ascii="Times New Roman" w:eastAsia="Times New Roman" w:hAnsi="Times New Roman" w:cs="Times New Roman"/>
                <w:sz w:val="24"/>
                <w:szCs w:val="24"/>
                <w:lang w:val="ro-RO"/>
              </w:rPr>
              <w:t>Unitatea de competenţă</w:t>
            </w:r>
          </w:p>
        </w:tc>
        <w:tc>
          <w:tcPr>
            <w:tcW w:w="4817" w:type="dxa"/>
            <w:tcBorders>
              <w:top w:val="single" w:sz="4" w:space="0" w:color="auto"/>
              <w:left w:val="single" w:sz="4" w:space="0" w:color="auto"/>
              <w:bottom w:val="single" w:sz="4" w:space="0" w:color="auto"/>
              <w:right w:val="single" w:sz="4" w:space="0" w:color="auto"/>
            </w:tcBorders>
            <w:hideMark/>
          </w:tcPr>
          <w:p w:rsidR="0086122B" w:rsidRPr="0086122B" w:rsidRDefault="0086122B" w:rsidP="0086122B">
            <w:pPr>
              <w:spacing w:after="0" w:line="240" w:lineRule="auto"/>
              <w:ind w:left="1827"/>
              <w:rPr>
                <w:rFonts w:ascii="Times New Roman" w:eastAsia="Times New Roman" w:hAnsi="Times New Roman" w:cs="Times New Roman"/>
                <w:sz w:val="24"/>
                <w:szCs w:val="24"/>
                <w:lang w:val="ro-RO"/>
              </w:rPr>
            </w:pPr>
            <w:r w:rsidRPr="0086122B">
              <w:rPr>
                <w:rFonts w:ascii="Times New Roman" w:eastAsia="Times New Roman" w:hAnsi="Times New Roman" w:cs="Times New Roman"/>
                <w:sz w:val="24"/>
                <w:szCs w:val="24"/>
                <w:lang w:val="ro-RO"/>
              </w:rPr>
              <w:t>Atribuţii</w:t>
            </w:r>
          </w:p>
        </w:tc>
      </w:tr>
      <w:tr w:rsidR="0086122B" w:rsidRPr="0086122B" w:rsidTr="0086122B">
        <w:trPr>
          <w:trHeight w:val="377"/>
        </w:trPr>
        <w:tc>
          <w:tcPr>
            <w:tcW w:w="2416" w:type="dxa"/>
            <w:vMerge w:val="restart"/>
            <w:tcBorders>
              <w:top w:val="single" w:sz="4" w:space="0" w:color="auto"/>
              <w:left w:val="single" w:sz="4" w:space="0" w:color="auto"/>
              <w:bottom w:val="single" w:sz="4" w:space="0" w:color="auto"/>
              <w:right w:val="single" w:sz="4" w:space="0" w:color="auto"/>
            </w:tcBorders>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r w:rsidRPr="0086122B">
              <w:rPr>
                <w:rFonts w:ascii="Times New Roman" w:eastAsia="Times New Roman" w:hAnsi="Times New Roman" w:cs="Times New Roman"/>
                <w:sz w:val="24"/>
                <w:szCs w:val="24"/>
                <w:lang w:val="ro-RO"/>
              </w:rPr>
              <w:t>Management</w:t>
            </w:r>
          </w:p>
        </w:tc>
        <w:tc>
          <w:tcPr>
            <w:tcW w:w="3495" w:type="dxa"/>
            <w:vMerge w:val="restart"/>
            <w:tcBorders>
              <w:top w:val="single" w:sz="4" w:space="0" w:color="auto"/>
              <w:left w:val="single" w:sz="4" w:space="0" w:color="auto"/>
              <w:bottom w:val="single" w:sz="4" w:space="0" w:color="auto"/>
              <w:right w:val="single" w:sz="4" w:space="0" w:color="auto"/>
            </w:tcBorders>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r w:rsidRPr="0086122B">
              <w:rPr>
                <w:rFonts w:ascii="Times New Roman" w:eastAsia="Times New Roman" w:hAnsi="Times New Roman" w:cs="Times New Roman"/>
              </w:rPr>
              <w:t>Proiectarea strategiei de coordonare și direcțiilor de dezvoltare</w:t>
            </w:r>
            <w:r w:rsidRPr="0086122B">
              <w:rPr>
                <w:rFonts w:ascii="Times New Roman" w:eastAsia="Arial Unicode MS" w:hAnsi="Times New Roman" w:cs="Times New Roman"/>
              </w:rPr>
              <w:t xml:space="preserve"> a domeniului coordonat</w:t>
            </w: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 xml:space="preserve">Stabilirea obiectivelor activității </w:t>
            </w:r>
            <w:r w:rsidRPr="0086122B">
              <w:rPr>
                <w:rFonts w:ascii="Times New Roman" w:eastAsia="Arial Unicode MS" w:hAnsi="Times New Roman" w:cs="Times New Roman"/>
                <w:sz w:val="20"/>
                <w:szCs w:val="20"/>
              </w:rPr>
              <w:t>domeniului coordonat</w:t>
            </w:r>
          </w:p>
        </w:tc>
      </w:tr>
      <w:tr w:rsidR="0086122B" w:rsidRPr="0086122B" w:rsidTr="0086122B">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 xml:space="preserve">Stabilirea metodelor și procedurilor de coordonare a activităților din </w:t>
            </w:r>
            <w:r w:rsidRPr="0086122B">
              <w:rPr>
                <w:rFonts w:ascii="Times New Roman" w:eastAsia="Arial Unicode MS" w:hAnsi="Times New Roman" w:cs="Times New Roman"/>
                <w:sz w:val="20"/>
                <w:szCs w:val="20"/>
              </w:rPr>
              <w:t>domeniului coordonat</w:t>
            </w:r>
          </w:p>
        </w:tc>
      </w:tr>
      <w:tr w:rsidR="0086122B" w:rsidRPr="0086122B" w:rsidTr="0086122B">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 xml:space="preserve">Întocmirea listei de priorități a </w:t>
            </w:r>
            <w:r w:rsidRPr="0086122B">
              <w:rPr>
                <w:rFonts w:ascii="Times New Roman" w:eastAsia="Arial Unicode MS" w:hAnsi="Times New Roman" w:cs="Times New Roman"/>
                <w:sz w:val="20"/>
                <w:szCs w:val="20"/>
              </w:rPr>
              <w:t>domeniului coordonat</w:t>
            </w:r>
          </w:p>
        </w:tc>
      </w:tr>
      <w:tr w:rsidR="0086122B" w:rsidRPr="0086122B" w:rsidTr="0086122B">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 xml:space="preserve">Analizarea și stabilirea proiectului de buget pentru </w:t>
            </w:r>
            <w:r w:rsidRPr="0086122B">
              <w:rPr>
                <w:rFonts w:ascii="Times New Roman" w:eastAsia="Arial Unicode MS" w:hAnsi="Times New Roman" w:cs="Times New Roman"/>
                <w:sz w:val="20"/>
                <w:szCs w:val="20"/>
              </w:rPr>
              <w:t>domeniul coordonat</w:t>
            </w:r>
          </w:p>
        </w:tc>
      </w:tr>
      <w:tr w:rsidR="0086122B" w:rsidRPr="0086122B" w:rsidTr="0086122B">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 xml:space="preserve">Elaborarea programului managerial al </w:t>
            </w:r>
            <w:r w:rsidRPr="0086122B">
              <w:rPr>
                <w:rFonts w:ascii="Times New Roman" w:eastAsia="Arial Unicode MS" w:hAnsi="Times New Roman" w:cs="Times New Roman"/>
                <w:sz w:val="20"/>
                <w:szCs w:val="20"/>
              </w:rPr>
              <w:t>domeniului coordonat</w:t>
            </w:r>
          </w:p>
        </w:tc>
      </w:tr>
      <w:tr w:rsidR="0086122B" w:rsidRPr="0086122B" w:rsidTr="0086122B">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3495" w:type="dxa"/>
            <w:vMerge w:val="restart"/>
            <w:tcBorders>
              <w:top w:val="single" w:sz="4" w:space="0" w:color="auto"/>
              <w:left w:val="single" w:sz="4" w:space="0" w:color="auto"/>
              <w:bottom w:val="single" w:sz="4" w:space="0" w:color="auto"/>
              <w:right w:val="single" w:sz="4" w:space="0" w:color="auto"/>
            </w:tcBorders>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r w:rsidRPr="0086122B">
              <w:rPr>
                <w:rFonts w:ascii="Times New Roman" w:eastAsia="Times New Roman" w:hAnsi="Times New Roman" w:cs="Times New Roman"/>
                <w:sz w:val="24"/>
                <w:szCs w:val="24"/>
                <w:lang w:val="ro-RO" w:eastAsia="ro-RO"/>
              </w:rPr>
              <w:t xml:space="preserve">Organizarea activităților </w:t>
            </w:r>
            <w:r w:rsidRPr="0086122B">
              <w:rPr>
                <w:rFonts w:ascii="Times New Roman" w:eastAsia="Arial Unicode MS" w:hAnsi="Times New Roman" w:cs="Times New Roman"/>
              </w:rPr>
              <w:t>domeniului coordonat</w:t>
            </w: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 xml:space="preserve">Organizarea activităților din </w:t>
            </w:r>
            <w:r w:rsidRPr="0086122B">
              <w:rPr>
                <w:rFonts w:ascii="Times New Roman" w:eastAsia="Arial Unicode MS" w:hAnsi="Times New Roman" w:cs="Times New Roman"/>
                <w:sz w:val="20"/>
                <w:szCs w:val="20"/>
              </w:rPr>
              <w:t>domeniului coordonat</w:t>
            </w:r>
          </w:p>
        </w:tc>
      </w:tr>
      <w:tr w:rsidR="0086122B" w:rsidRPr="0086122B" w:rsidTr="0086122B">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 xml:space="preserve">Repartizarea sarcinilor și responsabilităților din </w:t>
            </w:r>
            <w:r w:rsidRPr="0086122B">
              <w:rPr>
                <w:rFonts w:ascii="Times New Roman" w:eastAsia="Arial Unicode MS" w:hAnsi="Times New Roman" w:cs="Times New Roman"/>
                <w:sz w:val="20"/>
                <w:szCs w:val="20"/>
              </w:rPr>
              <w:t>domeniului coordonat</w:t>
            </w:r>
          </w:p>
        </w:tc>
      </w:tr>
      <w:tr w:rsidR="0086122B" w:rsidRPr="0086122B" w:rsidTr="0086122B">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 xml:space="preserve">Recrutarea și selectarea personalului din </w:t>
            </w:r>
            <w:r w:rsidRPr="0086122B">
              <w:rPr>
                <w:rFonts w:ascii="Times New Roman" w:eastAsia="Arial Unicode MS" w:hAnsi="Times New Roman" w:cs="Times New Roman"/>
                <w:sz w:val="20"/>
                <w:szCs w:val="20"/>
              </w:rPr>
              <w:t>domeniul coordonat</w:t>
            </w:r>
          </w:p>
        </w:tc>
      </w:tr>
      <w:tr w:rsidR="0086122B" w:rsidRPr="0086122B" w:rsidTr="0086122B">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3495" w:type="dxa"/>
            <w:vMerge w:val="restart"/>
            <w:tcBorders>
              <w:top w:val="single" w:sz="4" w:space="0" w:color="auto"/>
              <w:left w:val="single" w:sz="4" w:space="0" w:color="auto"/>
              <w:bottom w:val="single" w:sz="4" w:space="0" w:color="auto"/>
              <w:right w:val="single" w:sz="4" w:space="0" w:color="auto"/>
            </w:tcBorders>
            <w:hideMark/>
          </w:tcPr>
          <w:p w:rsidR="0086122B" w:rsidRPr="0086122B" w:rsidRDefault="0086122B" w:rsidP="0086122B">
            <w:pPr>
              <w:autoSpaceDE w:val="0"/>
              <w:autoSpaceDN w:val="0"/>
              <w:adjustRightInd w:val="0"/>
              <w:spacing w:after="0" w:line="240" w:lineRule="auto"/>
              <w:rPr>
                <w:rFonts w:ascii="Times New Roman" w:eastAsia="Times New Roman" w:hAnsi="Times New Roman" w:cs="Times New Roman"/>
                <w:sz w:val="24"/>
                <w:szCs w:val="24"/>
                <w:lang w:val="ro-RO"/>
              </w:rPr>
            </w:pPr>
            <w:r w:rsidRPr="0086122B">
              <w:rPr>
                <w:rFonts w:ascii="Times New Roman" w:eastAsia="Times New Roman" w:hAnsi="Times New Roman" w:cs="Times New Roman"/>
                <w:sz w:val="24"/>
                <w:szCs w:val="24"/>
                <w:lang w:val="ro-RO" w:eastAsia="ro-RO"/>
              </w:rPr>
              <w:t xml:space="preserve">Conducerea/coordonarea activității </w:t>
            </w:r>
            <w:r w:rsidRPr="0086122B">
              <w:rPr>
                <w:rFonts w:ascii="Times New Roman" w:eastAsia="Arial Unicode MS" w:hAnsi="Times New Roman" w:cs="Times New Roman"/>
              </w:rPr>
              <w:t>domeniului coordonat</w:t>
            </w: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 xml:space="preserve">Implementarea programului managerial al </w:t>
            </w:r>
            <w:r w:rsidRPr="0086122B">
              <w:rPr>
                <w:rFonts w:ascii="Times New Roman" w:eastAsia="Arial Unicode MS" w:hAnsi="Times New Roman" w:cs="Times New Roman"/>
                <w:sz w:val="20"/>
                <w:szCs w:val="20"/>
              </w:rPr>
              <w:t>domeniului coordonat</w:t>
            </w:r>
          </w:p>
        </w:tc>
      </w:tr>
      <w:tr w:rsidR="0086122B" w:rsidRPr="0086122B" w:rsidTr="0086122B">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 xml:space="preserve">Coordonarea funcționării </w:t>
            </w:r>
            <w:r w:rsidRPr="0086122B">
              <w:rPr>
                <w:rFonts w:ascii="Times New Roman" w:eastAsia="Arial Unicode MS" w:hAnsi="Times New Roman" w:cs="Times New Roman"/>
                <w:sz w:val="20"/>
                <w:szCs w:val="20"/>
              </w:rPr>
              <w:t>domeniului coordonat</w:t>
            </w:r>
          </w:p>
        </w:tc>
      </w:tr>
      <w:tr w:rsidR="0086122B" w:rsidRPr="0086122B" w:rsidTr="0086122B">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 xml:space="preserve">Repartizarea resurselor financiare și materiale la nivelul </w:t>
            </w:r>
            <w:r w:rsidRPr="0086122B">
              <w:rPr>
                <w:rFonts w:ascii="Times New Roman" w:eastAsia="Arial Unicode MS" w:hAnsi="Times New Roman" w:cs="Times New Roman"/>
                <w:sz w:val="20"/>
                <w:szCs w:val="20"/>
              </w:rPr>
              <w:t>domeniului coordonat</w:t>
            </w:r>
          </w:p>
        </w:tc>
      </w:tr>
      <w:tr w:rsidR="0086122B" w:rsidRPr="0086122B" w:rsidTr="0086122B">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jc w:val="center"/>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Coordonarea activității de colectare și analiză a informațiilor privind îndeplinirea planului managerial și de intervenție ameliorativă</w:t>
            </w:r>
          </w:p>
        </w:tc>
      </w:tr>
      <w:tr w:rsidR="0086122B" w:rsidRPr="0086122B" w:rsidTr="0086122B">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Asigurarea redactării materialelor de sinteză, pe baza analizei informației colectate</w:t>
            </w:r>
          </w:p>
        </w:tc>
      </w:tr>
      <w:tr w:rsidR="0086122B" w:rsidRPr="0086122B" w:rsidTr="0086122B">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 xml:space="preserve">Dezvoltarea sistemului de control intern al </w:t>
            </w:r>
            <w:r w:rsidRPr="0086122B">
              <w:rPr>
                <w:rFonts w:ascii="Times New Roman" w:eastAsia="Arial Unicode MS" w:hAnsi="Times New Roman" w:cs="Times New Roman"/>
                <w:sz w:val="20"/>
                <w:szCs w:val="20"/>
              </w:rPr>
              <w:t>domeniului coordonat</w:t>
            </w:r>
          </w:p>
        </w:tc>
      </w:tr>
      <w:tr w:rsidR="0086122B" w:rsidRPr="0086122B" w:rsidTr="0086122B">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Delegarea de sarcini specifice procesului de coordonare</w:t>
            </w:r>
          </w:p>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operațională a activităților</w:t>
            </w:r>
          </w:p>
        </w:tc>
      </w:tr>
      <w:tr w:rsidR="0086122B" w:rsidRPr="0086122B" w:rsidTr="0086122B">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3495" w:type="dxa"/>
            <w:vMerge w:val="restart"/>
            <w:tcBorders>
              <w:top w:val="single" w:sz="4" w:space="0" w:color="auto"/>
              <w:left w:val="single" w:sz="4" w:space="0" w:color="auto"/>
              <w:bottom w:val="single" w:sz="4" w:space="0" w:color="auto"/>
              <w:right w:val="single" w:sz="4" w:space="0" w:color="auto"/>
            </w:tcBorders>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r w:rsidRPr="0086122B">
              <w:rPr>
                <w:rFonts w:ascii="Times New Roman" w:eastAsia="Times New Roman" w:hAnsi="Times New Roman" w:cs="Times New Roman"/>
                <w:sz w:val="24"/>
                <w:szCs w:val="24"/>
                <w:lang w:val="ro-RO" w:eastAsia="ro-RO"/>
              </w:rPr>
              <w:t>Motivarea/antrenarea personalului din subordine</w:t>
            </w: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 xml:space="preserve">Promovarea personalului din subordine </w:t>
            </w:r>
          </w:p>
        </w:tc>
      </w:tr>
      <w:tr w:rsidR="0086122B" w:rsidRPr="0086122B" w:rsidTr="0086122B">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Dezvoltarea culturii organizaționale</w:t>
            </w:r>
          </w:p>
        </w:tc>
      </w:tr>
      <w:tr w:rsidR="0086122B" w:rsidRPr="0086122B" w:rsidTr="0086122B">
        <w:trPr>
          <w:trHeight w:val="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Medierea conflictelor intra și inter instituționale</w:t>
            </w:r>
          </w:p>
        </w:tc>
      </w:tr>
      <w:tr w:rsidR="0086122B" w:rsidRPr="0086122B" w:rsidTr="0086122B">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jc w:val="center"/>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Acordă calificative, recompense sau sancțiuni personalului din subordine</w:t>
            </w:r>
          </w:p>
        </w:tc>
      </w:tr>
      <w:tr w:rsidR="0086122B" w:rsidRPr="0086122B" w:rsidTr="0086122B">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3495" w:type="dxa"/>
            <w:vMerge w:val="restart"/>
            <w:tcBorders>
              <w:top w:val="single" w:sz="4" w:space="0" w:color="auto"/>
              <w:left w:val="single" w:sz="4" w:space="0" w:color="auto"/>
              <w:bottom w:val="single" w:sz="4" w:space="0" w:color="auto"/>
              <w:right w:val="single" w:sz="4" w:space="0" w:color="auto"/>
            </w:tcBorders>
            <w:hideMark/>
          </w:tcPr>
          <w:p w:rsidR="0086122B" w:rsidRPr="0086122B" w:rsidRDefault="0086122B" w:rsidP="0086122B">
            <w:pPr>
              <w:spacing w:after="0" w:line="240" w:lineRule="auto"/>
              <w:rPr>
                <w:rFonts w:ascii="Times New Roman" w:eastAsia="Times New Roman" w:hAnsi="Times New Roman" w:cs="Times New Roman"/>
                <w:sz w:val="24"/>
                <w:szCs w:val="24"/>
                <w:lang w:val="ro-RO" w:eastAsia="ro-RO"/>
              </w:rPr>
            </w:pPr>
            <w:r w:rsidRPr="0086122B">
              <w:rPr>
                <w:rFonts w:ascii="Times New Roman" w:eastAsia="Times New Roman" w:hAnsi="Times New Roman" w:cs="Times New Roman"/>
                <w:sz w:val="24"/>
                <w:szCs w:val="24"/>
                <w:lang w:val="ro-RO" w:eastAsia="ro-RO"/>
              </w:rPr>
              <w:t xml:space="preserve">Monitorizarea/evaluarea/controlul activităților din </w:t>
            </w:r>
            <w:r w:rsidRPr="0086122B">
              <w:rPr>
                <w:rFonts w:ascii="Times New Roman" w:eastAsia="Arial Unicode MS" w:hAnsi="Times New Roman" w:cs="Times New Roman"/>
              </w:rPr>
              <w:t>domeniul coordonat</w:t>
            </w: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vertAlign w:val="superscript"/>
              </w:rPr>
            </w:pPr>
            <w:r w:rsidRPr="0086122B">
              <w:rPr>
                <w:rFonts w:ascii="Times New Roman" w:eastAsia="Times New Roman" w:hAnsi="Times New Roman" w:cs="Times New Roman"/>
                <w:sz w:val="20"/>
                <w:szCs w:val="20"/>
              </w:rPr>
              <w:t>Monitorizarea activității școlare din teritoriu</w:t>
            </w:r>
          </w:p>
        </w:tc>
      </w:tr>
      <w:tr w:rsidR="0086122B" w:rsidRPr="0086122B" w:rsidTr="0086122B">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eastAsia="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 xml:space="preserve">Gestionarea bazei de date privind domeniul de activitate a </w:t>
            </w:r>
            <w:r w:rsidRPr="0086122B">
              <w:rPr>
                <w:rFonts w:ascii="Times New Roman" w:eastAsia="Arial Unicode MS" w:hAnsi="Times New Roman" w:cs="Times New Roman"/>
                <w:sz w:val="20"/>
                <w:szCs w:val="20"/>
              </w:rPr>
              <w:t xml:space="preserve">domeniului coordonat </w:t>
            </w:r>
          </w:p>
        </w:tc>
      </w:tr>
      <w:tr w:rsidR="0086122B" w:rsidRPr="0086122B" w:rsidTr="0086122B">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eastAsia="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Monitorizarea aplicării și dezvoltării sistemului de</w:t>
            </w:r>
          </w:p>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 xml:space="preserve">control intern/managerial </w:t>
            </w:r>
          </w:p>
        </w:tc>
      </w:tr>
      <w:tr w:rsidR="0086122B" w:rsidRPr="0086122B" w:rsidTr="0086122B">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eastAsia="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Coordonarea modului de întocmire a documentelor</w:t>
            </w:r>
          </w:p>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administrative școlare</w:t>
            </w:r>
          </w:p>
        </w:tc>
      </w:tr>
      <w:tr w:rsidR="0086122B" w:rsidRPr="0086122B" w:rsidTr="0086122B">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eastAsia="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 xml:space="preserve">Monitorizarea progresului și  a disfuncțiilor apărute in activitatea </w:t>
            </w:r>
            <w:r w:rsidRPr="0086122B">
              <w:rPr>
                <w:rFonts w:ascii="Times New Roman" w:eastAsia="Arial Unicode MS" w:hAnsi="Times New Roman" w:cs="Times New Roman"/>
                <w:sz w:val="20"/>
                <w:szCs w:val="20"/>
              </w:rPr>
              <w:t>domeniului coordonat</w:t>
            </w:r>
          </w:p>
        </w:tc>
      </w:tr>
      <w:tr w:rsidR="0086122B" w:rsidRPr="0086122B" w:rsidTr="0086122B">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eastAsia="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Verificarea modului de soluționare a adreselor, notelor, sesizărilor, petițiilor și reclamațiilor</w:t>
            </w:r>
          </w:p>
        </w:tc>
      </w:tr>
      <w:tr w:rsidR="0086122B" w:rsidRPr="0086122B" w:rsidTr="0086122B">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eastAsia="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Analizarea necesităților de formare profesională a personalului din unitățile de învățământ</w:t>
            </w:r>
          </w:p>
        </w:tc>
      </w:tr>
      <w:tr w:rsidR="0086122B" w:rsidRPr="0086122B" w:rsidTr="0086122B">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eastAsia="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vertAlign w:val="superscript"/>
              </w:rPr>
            </w:pPr>
            <w:r w:rsidRPr="0086122B">
              <w:rPr>
                <w:rFonts w:ascii="Times New Roman" w:eastAsia="Times New Roman" w:hAnsi="Times New Roman" w:cs="Times New Roman"/>
                <w:sz w:val="20"/>
                <w:szCs w:val="20"/>
              </w:rPr>
              <w:t>Monitorizarea și evaluarea calității activităților instructiv-educative din unitățile de învățământ din teritoriu</w:t>
            </w:r>
            <w:r w:rsidRPr="0086122B">
              <w:rPr>
                <w:rFonts w:ascii="Times New Roman" w:eastAsia="Times New Roman" w:hAnsi="Times New Roman" w:cs="Times New Roman"/>
                <w:sz w:val="20"/>
                <w:szCs w:val="20"/>
                <w:vertAlign w:val="superscript"/>
              </w:rPr>
              <w:t>*</w:t>
            </w:r>
          </w:p>
        </w:tc>
      </w:tr>
      <w:tr w:rsidR="0086122B" w:rsidRPr="0086122B" w:rsidTr="0086122B">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eastAsia="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Evaluarea performanțelor managementului unităților de învățământ</w:t>
            </w:r>
            <w:r w:rsidRPr="0086122B">
              <w:rPr>
                <w:rFonts w:ascii="Times New Roman" w:eastAsia="Times New Roman" w:hAnsi="Times New Roman" w:cs="Times New Roman"/>
                <w:sz w:val="20"/>
                <w:szCs w:val="20"/>
                <w:vertAlign w:val="superscript"/>
              </w:rPr>
              <w:t>**</w:t>
            </w:r>
          </w:p>
        </w:tc>
      </w:tr>
      <w:tr w:rsidR="0086122B" w:rsidRPr="0086122B" w:rsidTr="0086122B">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eastAsia="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Times New Roman" w:eastAsia="Times New Roman" w:hAnsi="Times New Roman" w:cs="Times New Roman"/>
                <w:sz w:val="20"/>
                <w:szCs w:val="20"/>
              </w:rPr>
            </w:pPr>
            <w:r w:rsidRPr="0086122B">
              <w:rPr>
                <w:rFonts w:ascii="Times New Roman" w:eastAsia="Times New Roman" w:hAnsi="Times New Roman" w:cs="Times New Roman"/>
                <w:sz w:val="20"/>
                <w:szCs w:val="20"/>
              </w:rPr>
              <w:t>Verificarea execuției bugetare la nivelul sistemului județean de educație</w:t>
            </w:r>
            <w:r w:rsidRPr="0086122B">
              <w:rPr>
                <w:rFonts w:ascii="Times New Roman" w:eastAsia="Times New Roman" w:hAnsi="Times New Roman" w:cs="Times New Roman"/>
                <w:sz w:val="20"/>
                <w:szCs w:val="20"/>
                <w:vertAlign w:val="superscript"/>
              </w:rPr>
              <w:t>***</w:t>
            </w:r>
          </w:p>
        </w:tc>
      </w:tr>
      <w:tr w:rsidR="0086122B" w:rsidRPr="0086122B" w:rsidTr="0086122B">
        <w:trPr>
          <w:trHeight w:val="287"/>
        </w:trPr>
        <w:tc>
          <w:tcPr>
            <w:tcW w:w="2416" w:type="dxa"/>
            <w:vMerge w:val="restart"/>
            <w:tcBorders>
              <w:top w:val="single" w:sz="4" w:space="0" w:color="auto"/>
              <w:left w:val="single" w:sz="4" w:space="0" w:color="auto"/>
              <w:bottom w:val="single" w:sz="4" w:space="0" w:color="auto"/>
              <w:right w:val="single" w:sz="4" w:space="0" w:color="auto"/>
            </w:tcBorders>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r w:rsidRPr="0086122B">
              <w:rPr>
                <w:rFonts w:ascii="Times New Roman" w:eastAsia="Times New Roman" w:hAnsi="Times New Roman" w:cs="Times New Roman"/>
                <w:sz w:val="24"/>
                <w:szCs w:val="24"/>
                <w:lang w:val="ro-RO"/>
              </w:rPr>
              <w:t>Informare/Comunicare</w:t>
            </w:r>
          </w:p>
        </w:tc>
        <w:tc>
          <w:tcPr>
            <w:tcW w:w="3495" w:type="dxa"/>
            <w:vMerge w:val="restart"/>
            <w:tcBorders>
              <w:top w:val="single" w:sz="4" w:space="0" w:color="auto"/>
              <w:left w:val="single" w:sz="4" w:space="0" w:color="auto"/>
              <w:bottom w:val="single" w:sz="4" w:space="0" w:color="auto"/>
              <w:right w:val="single" w:sz="4" w:space="0" w:color="auto"/>
            </w:tcBorders>
            <w:hideMark/>
          </w:tcPr>
          <w:p w:rsidR="0086122B" w:rsidRPr="0086122B" w:rsidRDefault="0086122B" w:rsidP="0086122B">
            <w:pPr>
              <w:spacing w:after="0" w:line="240" w:lineRule="auto"/>
              <w:rPr>
                <w:rFonts w:ascii="Times New Roman" w:eastAsia="Times New Roman" w:hAnsi="Times New Roman" w:cs="Times New Roman"/>
                <w:sz w:val="24"/>
                <w:szCs w:val="24"/>
                <w:lang w:val="ro-RO" w:eastAsia="ro-RO"/>
              </w:rPr>
            </w:pPr>
            <w:r w:rsidRPr="0086122B">
              <w:rPr>
                <w:rFonts w:ascii="Times New Roman" w:eastAsia="Times New Roman" w:hAnsi="Times New Roman" w:cs="Times New Roman"/>
                <w:sz w:val="24"/>
                <w:szCs w:val="24"/>
                <w:lang w:val="ro-RO" w:eastAsia="ro-RO"/>
              </w:rPr>
              <w:t>Relații de comunicare</w:t>
            </w: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Calibri" w:eastAsia="Times New Roman" w:hAnsi="Calibri" w:cs="Times New Roman"/>
                <w:sz w:val="20"/>
                <w:szCs w:val="20"/>
              </w:rPr>
            </w:pPr>
            <w:r w:rsidRPr="0086122B">
              <w:rPr>
                <w:rFonts w:ascii="Calibri" w:eastAsia="Times New Roman" w:hAnsi="Calibri" w:cs="Times New Roman"/>
                <w:sz w:val="20"/>
                <w:szCs w:val="20"/>
              </w:rPr>
              <w:t xml:space="preserve">Asigurarea fluxului informațional la nivelul </w:t>
            </w:r>
            <w:r w:rsidRPr="0086122B">
              <w:rPr>
                <w:rFonts w:ascii="Times New Roman" w:eastAsia="Arial Unicode MS" w:hAnsi="Times New Roman" w:cs="Times New Roman"/>
                <w:sz w:val="20"/>
                <w:szCs w:val="20"/>
              </w:rPr>
              <w:t>domeniului coordonat</w:t>
            </w:r>
          </w:p>
        </w:tc>
      </w:tr>
      <w:tr w:rsidR="0086122B" w:rsidRPr="0086122B" w:rsidTr="0086122B">
        <w:trPr>
          <w:trHeight w:val="2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eastAsia="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Calibri" w:eastAsia="Times New Roman" w:hAnsi="Calibri" w:cs="Times New Roman"/>
                <w:sz w:val="20"/>
                <w:szCs w:val="20"/>
              </w:rPr>
            </w:pPr>
            <w:r w:rsidRPr="0086122B">
              <w:rPr>
                <w:rFonts w:ascii="Calibri" w:eastAsia="Times New Roman" w:hAnsi="Calibri" w:cs="Times New Roman"/>
                <w:sz w:val="20"/>
                <w:szCs w:val="20"/>
              </w:rPr>
              <w:t>Dezvoltarea și menținerea legăturilor cu partenerii sociali și cu autoritățile locale</w:t>
            </w:r>
          </w:p>
        </w:tc>
      </w:tr>
      <w:tr w:rsidR="0086122B" w:rsidRPr="0086122B" w:rsidTr="0086122B">
        <w:trPr>
          <w:trHeight w:val="28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eastAsia="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tabs>
                <w:tab w:val="left" w:pos="743"/>
              </w:tabs>
              <w:spacing w:after="100" w:afterAutospacing="1"/>
              <w:rPr>
                <w:rFonts w:ascii="Calibri" w:eastAsia="Times New Roman" w:hAnsi="Calibri" w:cs="Times New Roman"/>
                <w:sz w:val="20"/>
                <w:szCs w:val="20"/>
              </w:rPr>
            </w:pPr>
            <w:r w:rsidRPr="0086122B">
              <w:rPr>
                <w:rFonts w:ascii="Calibri" w:eastAsia="Times New Roman" w:hAnsi="Calibri" w:cs="Times New Roman"/>
                <w:sz w:val="20"/>
                <w:szCs w:val="20"/>
              </w:rPr>
              <w:t>Realizarea comunicării cu mass-media</w:t>
            </w:r>
          </w:p>
        </w:tc>
      </w:tr>
      <w:tr w:rsidR="0086122B" w:rsidRPr="0086122B" w:rsidTr="0086122B">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eastAsia="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Calibri" w:eastAsia="Times New Roman" w:hAnsi="Calibri" w:cs="Times New Roman"/>
                <w:sz w:val="20"/>
                <w:szCs w:val="20"/>
              </w:rPr>
            </w:pPr>
            <w:r w:rsidRPr="0086122B">
              <w:rPr>
                <w:rFonts w:ascii="Calibri" w:eastAsia="Times New Roman" w:hAnsi="Calibri" w:cs="Times New Roman"/>
                <w:sz w:val="20"/>
                <w:szCs w:val="20"/>
              </w:rPr>
              <w:t xml:space="preserve">Promovarea imaginii </w:t>
            </w:r>
            <w:r w:rsidRPr="0086122B">
              <w:rPr>
                <w:rFonts w:ascii="Times New Roman" w:eastAsia="Arial Unicode MS" w:hAnsi="Times New Roman" w:cs="Times New Roman"/>
                <w:sz w:val="20"/>
                <w:szCs w:val="20"/>
              </w:rPr>
              <w:t>domeniului coordonat</w:t>
            </w:r>
          </w:p>
        </w:tc>
      </w:tr>
      <w:tr w:rsidR="0086122B" w:rsidRPr="0086122B" w:rsidTr="0086122B">
        <w:trPr>
          <w:trHeight w:val="260"/>
        </w:trPr>
        <w:tc>
          <w:tcPr>
            <w:tcW w:w="2416" w:type="dxa"/>
            <w:vMerge w:val="restart"/>
            <w:tcBorders>
              <w:top w:val="single" w:sz="4" w:space="0" w:color="auto"/>
              <w:left w:val="single" w:sz="4" w:space="0" w:color="auto"/>
              <w:bottom w:val="single" w:sz="4" w:space="0" w:color="auto"/>
              <w:right w:val="single" w:sz="4" w:space="0" w:color="auto"/>
            </w:tcBorders>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r w:rsidRPr="0086122B">
              <w:rPr>
                <w:rFonts w:ascii="Times New Roman" w:eastAsia="Times New Roman" w:hAnsi="Times New Roman" w:cs="Times New Roman"/>
                <w:sz w:val="24"/>
                <w:szCs w:val="24"/>
                <w:lang w:val="ro-RO"/>
              </w:rPr>
              <w:t>Dezvoltare profesională</w:t>
            </w:r>
          </w:p>
        </w:tc>
        <w:tc>
          <w:tcPr>
            <w:tcW w:w="3495" w:type="dxa"/>
            <w:vMerge w:val="restart"/>
            <w:tcBorders>
              <w:top w:val="single" w:sz="4" w:space="0" w:color="auto"/>
              <w:left w:val="single" w:sz="4" w:space="0" w:color="auto"/>
              <w:bottom w:val="single" w:sz="4" w:space="0" w:color="auto"/>
              <w:right w:val="single" w:sz="4" w:space="0" w:color="auto"/>
            </w:tcBorders>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r w:rsidRPr="0086122B">
              <w:rPr>
                <w:rFonts w:ascii="Times New Roman" w:eastAsia="Times New Roman" w:hAnsi="Times New Roman" w:cs="Times New Roman"/>
                <w:sz w:val="24"/>
                <w:szCs w:val="24"/>
                <w:lang w:val="ro-RO"/>
              </w:rPr>
              <w:t>Pregătire profesională</w:t>
            </w: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Calibri" w:eastAsia="Times New Roman" w:hAnsi="Calibri" w:cs="Times New Roman"/>
                <w:sz w:val="20"/>
                <w:szCs w:val="20"/>
              </w:rPr>
            </w:pPr>
            <w:r w:rsidRPr="0086122B">
              <w:rPr>
                <w:rFonts w:ascii="Calibri" w:eastAsia="Times New Roman" w:hAnsi="Calibri" w:cs="Times New Roman"/>
                <w:sz w:val="20"/>
                <w:szCs w:val="20"/>
              </w:rPr>
              <w:t>Alegerea formei adecvate  de formare/perfecționare</w:t>
            </w:r>
          </w:p>
        </w:tc>
      </w:tr>
      <w:tr w:rsidR="0086122B" w:rsidRPr="0086122B" w:rsidTr="0086122B">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Calibri" w:eastAsia="Times New Roman" w:hAnsi="Calibri" w:cs="Times New Roman"/>
                <w:sz w:val="20"/>
                <w:szCs w:val="20"/>
              </w:rPr>
            </w:pPr>
            <w:r w:rsidRPr="0086122B">
              <w:rPr>
                <w:rFonts w:ascii="Calibri" w:eastAsia="Times New Roman" w:hAnsi="Calibri" w:cs="Times New Roman"/>
                <w:sz w:val="20"/>
                <w:szCs w:val="20"/>
              </w:rPr>
              <w:t>Participarea la diverse cursuri de formare/perfecționare</w:t>
            </w:r>
          </w:p>
        </w:tc>
      </w:tr>
      <w:tr w:rsidR="0086122B" w:rsidRPr="0086122B" w:rsidTr="0086122B">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0" w:line="240" w:lineRule="auto"/>
              <w:rPr>
                <w:rFonts w:ascii="Times New Roman" w:eastAsia="Times New Roman" w:hAnsi="Times New Roman" w:cs="Times New Roman"/>
                <w:sz w:val="24"/>
                <w:szCs w:val="24"/>
                <w:lang w:val="ro-RO"/>
              </w:rPr>
            </w:pPr>
          </w:p>
        </w:tc>
        <w:tc>
          <w:tcPr>
            <w:tcW w:w="4817" w:type="dxa"/>
            <w:tcBorders>
              <w:top w:val="single" w:sz="4" w:space="0" w:color="auto"/>
              <w:left w:val="single" w:sz="4" w:space="0" w:color="auto"/>
              <w:bottom w:val="single" w:sz="4" w:space="0" w:color="auto"/>
              <w:right w:val="single" w:sz="4" w:space="0" w:color="auto"/>
            </w:tcBorders>
            <w:vAlign w:val="center"/>
            <w:hideMark/>
          </w:tcPr>
          <w:p w:rsidR="0086122B" w:rsidRPr="0086122B" w:rsidRDefault="0086122B" w:rsidP="0086122B">
            <w:pPr>
              <w:spacing w:after="100" w:afterAutospacing="1"/>
              <w:rPr>
                <w:rFonts w:ascii="Calibri" w:eastAsia="Times New Roman" w:hAnsi="Calibri" w:cs="Times New Roman"/>
                <w:sz w:val="20"/>
                <w:szCs w:val="20"/>
              </w:rPr>
            </w:pPr>
            <w:r w:rsidRPr="0086122B">
              <w:rPr>
                <w:rFonts w:ascii="Calibri" w:eastAsia="Times New Roman" w:hAnsi="Calibri" w:cs="Times New Roman"/>
                <w:sz w:val="20"/>
                <w:szCs w:val="20"/>
              </w:rPr>
              <w:t xml:space="preserve">Analizarea necesităților de pregătire a personalului din </w:t>
            </w:r>
            <w:r w:rsidRPr="0086122B">
              <w:rPr>
                <w:rFonts w:ascii="Times New Roman" w:eastAsia="Arial Unicode MS" w:hAnsi="Times New Roman" w:cs="Times New Roman"/>
                <w:sz w:val="20"/>
                <w:szCs w:val="20"/>
              </w:rPr>
              <w:t>domeniului coordonat</w:t>
            </w:r>
          </w:p>
        </w:tc>
      </w:tr>
    </w:tbl>
    <w:p w:rsidR="005D021F" w:rsidRPr="005D021F" w:rsidRDefault="005D021F" w:rsidP="0086122B">
      <w:pPr>
        <w:autoSpaceDE w:val="0"/>
        <w:autoSpaceDN w:val="0"/>
        <w:adjustRightInd w:val="0"/>
        <w:spacing w:after="0" w:line="240" w:lineRule="auto"/>
        <w:jc w:val="both"/>
        <w:rPr>
          <w:rFonts w:ascii="Times New Roman" w:hAnsi="Times New Roman" w:cs="Times New Roman"/>
          <w:sz w:val="24"/>
          <w:szCs w:val="24"/>
        </w:rPr>
      </w:pPr>
    </w:p>
    <w:p w:rsidR="00C831F4" w:rsidRPr="009021F0" w:rsidRDefault="00C831F4" w:rsidP="00C831F4">
      <w:pPr>
        <w:autoSpaceDE w:val="0"/>
        <w:autoSpaceDN w:val="0"/>
        <w:adjustRightInd w:val="0"/>
        <w:spacing w:after="0" w:line="240" w:lineRule="auto"/>
        <w:jc w:val="both"/>
        <w:rPr>
          <w:rFonts w:ascii="Times New Roman" w:hAnsi="Times New Roman" w:cs="Times New Roman"/>
        </w:rPr>
      </w:pPr>
      <w:r w:rsidRPr="009021F0">
        <w:rPr>
          <w:rFonts w:ascii="Times New Roman" w:hAnsi="Times New Roman" w:cs="Times New Roman"/>
        </w:rPr>
        <w:t xml:space="preserve">    Prezenta fișă a postului se poate modifica și </w:t>
      </w:r>
      <w:r>
        <w:rPr>
          <w:rFonts w:ascii="Times New Roman" w:hAnsi="Times New Roman" w:cs="Times New Roman"/>
        </w:rPr>
        <w:t>completa în</w:t>
      </w:r>
      <w:r w:rsidRPr="009021F0">
        <w:rPr>
          <w:rFonts w:ascii="Times New Roman" w:hAnsi="Times New Roman" w:cs="Times New Roman"/>
        </w:rPr>
        <w:t xml:space="preserve"> fiecare </w:t>
      </w:r>
      <w:proofErr w:type="gramStart"/>
      <w:r w:rsidRPr="009021F0">
        <w:rPr>
          <w:rFonts w:ascii="Times New Roman" w:hAnsi="Times New Roman" w:cs="Times New Roman"/>
        </w:rPr>
        <w:t>an</w:t>
      </w:r>
      <w:proofErr w:type="gramEnd"/>
      <w:r w:rsidRPr="009021F0">
        <w:rPr>
          <w:rFonts w:ascii="Times New Roman" w:hAnsi="Times New Roman" w:cs="Times New Roman"/>
        </w:rPr>
        <w:t xml:space="preserve"> școlar.</w:t>
      </w:r>
    </w:p>
    <w:p w:rsidR="00C831F4" w:rsidRPr="009021F0" w:rsidRDefault="00C831F4" w:rsidP="00C831F4">
      <w:pPr>
        <w:autoSpaceDE w:val="0"/>
        <w:autoSpaceDN w:val="0"/>
        <w:adjustRightInd w:val="0"/>
        <w:spacing w:after="0" w:line="240" w:lineRule="auto"/>
        <w:jc w:val="both"/>
        <w:rPr>
          <w:rFonts w:ascii="Times New Roman" w:hAnsi="Times New Roman" w:cs="Times New Roman"/>
        </w:rPr>
      </w:pPr>
    </w:p>
    <w:p w:rsidR="00C831F4" w:rsidRPr="009021F0" w:rsidRDefault="00C831F4" w:rsidP="00C831F4">
      <w:pPr>
        <w:autoSpaceDE w:val="0"/>
        <w:autoSpaceDN w:val="0"/>
        <w:adjustRightInd w:val="0"/>
        <w:spacing w:after="0" w:line="240" w:lineRule="auto"/>
        <w:jc w:val="both"/>
        <w:rPr>
          <w:rFonts w:ascii="Times New Roman" w:hAnsi="Times New Roman" w:cs="Times New Roman"/>
        </w:rPr>
      </w:pPr>
      <w:r w:rsidRPr="009021F0">
        <w:rPr>
          <w:rFonts w:ascii="Times New Roman" w:hAnsi="Times New Roman" w:cs="Times New Roman"/>
        </w:rPr>
        <w:t xml:space="preserve">    Luat la cunoştinţă de către ocupantul postului: </w:t>
      </w:r>
    </w:p>
    <w:p w:rsidR="00C831F4" w:rsidRPr="009021F0" w:rsidRDefault="00C831F4" w:rsidP="00C831F4">
      <w:pPr>
        <w:autoSpaceDE w:val="0"/>
        <w:autoSpaceDN w:val="0"/>
        <w:adjustRightInd w:val="0"/>
        <w:spacing w:after="0" w:line="240" w:lineRule="auto"/>
        <w:jc w:val="both"/>
        <w:rPr>
          <w:rFonts w:ascii="Times New Roman" w:hAnsi="Times New Roman" w:cs="Times New Roman"/>
        </w:rPr>
      </w:pPr>
      <w:r w:rsidRPr="009021F0">
        <w:rPr>
          <w:rFonts w:ascii="Times New Roman" w:hAnsi="Times New Roman" w:cs="Times New Roman"/>
        </w:rPr>
        <w:t xml:space="preserve">    Numele şi prenumele</w:t>
      </w:r>
      <w:proofErr w:type="gramStart"/>
      <w:r w:rsidRPr="009021F0">
        <w:rPr>
          <w:rFonts w:ascii="Times New Roman" w:hAnsi="Times New Roman" w:cs="Times New Roman"/>
        </w:rPr>
        <w:t>:</w:t>
      </w:r>
      <w:r w:rsidR="005E651E">
        <w:rPr>
          <w:rFonts w:ascii="Times New Roman" w:hAnsi="Times New Roman" w:cs="Times New Roman"/>
        </w:rPr>
        <w:t>……………………..</w:t>
      </w:r>
      <w:proofErr w:type="gramEnd"/>
    </w:p>
    <w:p w:rsidR="00C831F4" w:rsidRPr="009021F0" w:rsidRDefault="00C831F4" w:rsidP="00C831F4">
      <w:pPr>
        <w:autoSpaceDE w:val="0"/>
        <w:autoSpaceDN w:val="0"/>
        <w:adjustRightInd w:val="0"/>
        <w:spacing w:after="0" w:line="240" w:lineRule="auto"/>
        <w:jc w:val="both"/>
        <w:rPr>
          <w:rFonts w:ascii="Times New Roman" w:hAnsi="Times New Roman" w:cs="Times New Roman"/>
        </w:rPr>
      </w:pPr>
      <w:r w:rsidRPr="009021F0">
        <w:rPr>
          <w:rFonts w:ascii="Times New Roman" w:hAnsi="Times New Roman" w:cs="Times New Roman"/>
        </w:rPr>
        <w:t xml:space="preserve">    F</w:t>
      </w:r>
      <w:r>
        <w:rPr>
          <w:rFonts w:ascii="Times New Roman" w:hAnsi="Times New Roman" w:cs="Times New Roman"/>
        </w:rPr>
        <w:t xml:space="preserve">uncţia: Director </w:t>
      </w:r>
      <w:r w:rsidR="0045543E">
        <w:rPr>
          <w:rFonts w:ascii="Times New Roman" w:hAnsi="Times New Roman" w:cs="Times New Roman"/>
        </w:rPr>
        <w:t xml:space="preserve">la </w:t>
      </w:r>
      <w:r>
        <w:rPr>
          <w:rFonts w:ascii="Times New Roman" w:hAnsi="Times New Roman" w:cs="Times New Roman"/>
        </w:rPr>
        <w:t>Casa Corpului Didactic</w:t>
      </w:r>
    </w:p>
    <w:p w:rsidR="00C831F4" w:rsidRPr="009021F0" w:rsidRDefault="00C831F4" w:rsidP="00C831F4">
      <w:pPr>
        <w:autoSpaceDE w:val="0"/>
        <w:autoSpaceDN w:val="0"/>
        <w:adjustRightInd w:val="0"/>
        <w:spacing w:after="0" w:line="240" w:lineRule="auto"/>
        <w:jc w:val="both"/>
        <w:rPr>
          <w:rFonts w:ascii="Times New Roman" w:hAnsi="Times New Roman" w:cs="Times New Roman"/>
        </w:rPr>
      </w:pPr>
      <w:r w:rsidRPr="009021F0">
        <w:rPr>
          <w:rFonts w:ascii="Times New Roman" w:hAnsi="Times New Roman" w:cs="Times New Roman"/>
        </w:rPr>
        <w:t xml:space="preserve">    Semnătura: ....................................</w:t>
      </w:r>
    </w:p>
    <w:p w:rsidR="00C831F4" w:rsidRDefault="00C831F4" w:rsidP="00C831F4">
      <w:pPr>
        <w:autoSpaceDE w:val="0"/>
        <w:autoSpaceDN w:val="0"/>
        <w:adjustRightInd w:val="0"/>
        <w:spacing w:after="0" w:line="240" w:lineRule="auto"/>
        <w:jc w:val="both"/>
        <w:rPr>
          <w:rFonts w:ascii="Times New Roman" w:hAnsi="Times New Roman"/>
        </w:rPr>
      </w:pPr>
      <w:r>
        <w:rPr>
          <w:rFonts w:ascii="Times New Roman" w:hAnsi="Times New Roman"/>
        </w:rPr>
        <w:t xml:space="preserve">    </w:t>
      </w:r>
      <w:proofErr w:type="gramStart"/>
      <w:r>
        <w:rPr>
          <w:rFonts w:ascii="Times New Roman" w:hAnsi="Times New Roman"/>
        </w:rPr>
        <w:t>Data :</w:t>
      </w:r>
      <w:proofErr w:type="gramEnd"/>
      <w:r>
        <w:rPr>
          <w:rFonts w:ascii="Times New Roman" w:hAnsi="Times New Roman"/>
        </w:rPr>
        <w:t xml:space="preserve"> ..............................</w:t>
      </w:r>
    </w:p>
    <w:p w:rsidR="00C831F4" w:rsidRPr="009021F0" w:rsidRDefault="00C831F4" w:rsidP="00C831F4">
      <w:pPr>
        <w:autoSpaceDE w:val="0"/>
        <w:autoSpaceDN w:val="0"/>
        <w:adjustRightInd w:val="0"/>
        <w:spacing w:after="0" w:line="240" w:lineRule="auto"/>
        <w:jc w:val="both"/>
        <w:rPr>
          <w:rFonts w:ascii="Times New Roman" w:hAnsi="Times New Roman" w:cs="Times New Roman"/>
        </w:rPr>
      </w:pPr>
    </w:p>
    <w:p w:rsidR="00C831F4" w:rsidRPr="009021F0" w:rsidRDefault="00C831F4" w:rsidP="00C831F4">
      <w:pPr>
        <w:autoSpaceDE w:val="0"/>
        <w:autoSpaceDN w:val="0"/>
        <w:adjustRightInd w:val="0"/>
        <w:spacing w:after="0" w:line="240" w:lineRule="auto"/>
        <w:jc w:val="both"/>
        <w:rPr>
          <w:rFonts w:ascii="Times New Roman" w:hAnsi="Times New Roman" w:cs="Times New Roman"/>
        </w:rPr>
      </w:pPr>
      <w:r w:rsidRPr="009021F0">
        <w:rPr>
          <w:rFonts w:ascii="Times New Roman" w:hAnsi="Times New Roman" w:cs="Times New Roman"/>
        </w:rPr>
        <w:t xml:space="preserve">    Avizat</w:t>
      </w:r>
    </w:p>
    <w:p w:rsidR="00C831F4" w:rsidRPr="0034771A" w:rsidRDefault="00C831F4" w:rsidP="00C831F4">
      <w:pPr>
        <w:autoSpaceDE w:val="0"/>
        <w:autoSpaceDN w:val="0"/>
        <w:adjustRightInd w:val="0"/>
        <w:spacing w:after="0" w:line="240" w:lineRule="auto"/>
        <w:jc w:val="both"/>
        <w:rPr>
          <w:rFonts w:ascii="Times New Roman" w:eastAsia="Times New Roman" w:hAnsi="Times New Roman" w:cs="Times New Roman"/>
        </w:rPr>
      </w:pPr>
      <w:r w:rsidRPr="0034771A">
        <w:rPr>
          <w:rFonts w:ascii="Times New Roman" w:eastAsia="Times New Roman" w:hAnsi="Times New Roman" w:cs="Times New Roman"/>
        </w:rPr>
        <w:t xml:space="preserve">    Numele şi prenumele: </w:t>
      </w:r>
      <w:r w:rsidR="005E651E">
        <w:rPr>
          <w:rFonts w:ascii="Times New Roman" w:eastAsia="Times New Roman" w:hAnsi="Times New Roman" w:cs="Times New Roman"/>
        </w:rPr>
        <w:t>……………………..</w:t>
      </w:r>
    </w:p>
    <w:p w:rsidR="00C831F4" w:rsidRPr="0034771A" w:rsidRDefault="00C831F4" w:rsidP="00C831F4">
      <w:pPr>
        <w:autoSpaceDE w:val="0"/>
        <w:autoSpaceDN w:val="0"/>
        <w:adjustRightInd w:val="0"/>
        <w:spacing w:after="0" w:line="240" w:lineRule="auto"/>
        <w:jc w:val="both"/>
        <w:rPr>
          <w:rFonts w:ascii="Times New Roman" w:eastAsia="Times New Roman" w:hAnsi="Times New Roman" w:cs="Times New Roman"/>
        </w:rPr>
      </w:pPr>
      <w:r w:rsidRPr="0034771A">
        <w:rPr>
          <w:rFonts w:ascii="Times New Roman" w:eastAsia="Times New Roman" w:hAnsi="Times New Roman" w:cs="Times New Roman"/>
        </w:rPr>
        <w:t xml:space="preserve">    Funcţia publică de conducere din cadrul Ministerului Educaţiei </w:t>
      </w:r>
      <w:r w:rsidR="005E651E">
        <w:rPr>
          <w:rFonts w:ascii="Times New Roman" w:eastAsia="Times New Roman" w:hAnsi="Times New Roman" w:cs="Times New Roman"/>
        </w:rPr>
        <w:t xml:space="preserve">Naționale </w:t>
      </w:r>
      <w:r w:rsidRPr="0034771A">
        <w:rPr>
          <w:rFonts w:ascii="Times New Roman" w:eastAsia="Times New Roman" w:hAnsi="Times New Roman" w:cs="Times New Roman"/>
        </w:rPr>
        <w:t xml:space="preserve">şi Cercetării Ştiinţifice: </w:t>
      </w:r>
    </w:p>
    <w:p w:rsidR="00C831F4" w:rsidRPr="0034771A" w:rsidRDefault="005E651E" w:rsidP="00C831F4">
      <w:pPr>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p>
    <w:p w:rsidR="00C831F4" w:rsidRPr="009021F0" w:rsidRDefault="00C831F4" w:rsidP="00C831F4">
      <w:pPr>
        <w:autoSpaceDE w:val="0"/>
        <w:autoSpaceDN w:val="0"/>
        <w:adjustRightInd w:val="0"/>
        <w:spacing w:after="0" w:line="240" w:lineRule="auto"/>
        <w:jc w:val="both"/>
        <w:rPr>
          <w:rFonts w:ascii="Times New Roman" w:hAnsi="Times New Roman" w:cs="Times New Roman"/>
        </w:rPr>
      </w:pPr>
      <w:r w:rsidRPr="009021F0">
        <w:rPr>
          <w:rFonts w:ascii="Times New Roman" w:hAnsi="Times New Roman" w:cs="Times New Roman"/>
        </w:rPr>
        <w:t xml:space="preserve">    Semnătura: ....................................</w:t>
      </w:r>
    </w:p>
    <w:p w:rsidR="00C831F4" w:rsidRDefault="00C831F4" w:rsidP="00C831F4">
      <w:pPr>
        <w:autoSpaceDE w:val="0"/>
        <w:autoSpaceDN w:val="0"/>
        <w:adjustRightInd w:val="0"/>
        <w:spacing w:after="0" w:line="240" w:lineRule="auto"/>
        <w:jc w:val="both"/>
        <w:rPr>
          <w:rFonts w:ascii="Times New Roman" w:hAnsi="Times New Roman"/>
        </w:rPr>
      </w:pPr>
      <w:r>
        <w:rPr>
          <w:rFonts w:ascii="Times New Roman" w:hAnsi="Times New Roman"/>
        </w:rPr>
        <w:t xml:space="preserve">    </w:t>
      </w:r>
      <w:proofErr w:type="gramStart"/>
      <w:r>
        <w:rPr>
          <w:rFonts w:ascii="Times New Roman" w:hAnsi="Times New Roman"/>
        </w:rPr>
        <w:t>Data :</w:t>
      </w:r>
      <w:proofErr w:type="gramEnd"/>
      <w:r>
        <w:rPr>
          <w:rFonts w:ascii="Times New Roman" w:hAnsi="Times New Roman"/>
        </w:rPr>
        <w:t xml:space="preserve"> ..............................</w:t>
      </w:r>
    </w:p>
    <w:p w:rsidR="00AD6832" w:rsidRPr="005D021F" w:rsidRDefault="00AD6832" w:rsidP="00C831F4">
      <w:pPr>
        <w:autoSpaceDE w:val="0"/>
        <w:autoSpaceDN w:val="0"/>
        <w:adjustRightInd w:val="0"/>
        <w:spacing w:after="0" w:line="240" w:lineRule="auto"/>
        <w:jc w:val="both"/>
        <w:rPr>
          <w:rFonts w:ascii="Times New Roman" w:hAnsi="Times New Roman" w:cs="Times New Roman"/>
          <w:sz w:val="24"/>
          <w:szCs w:val="24"/>
        </w:rPr>
      </w:pPr>
    </w:p>
    <w:sectPr w:rsidR="00AD6832" w:rsidRPr="005D021F" w:rsidSect="005112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characterSpacingControl w:val="doNotCompress"/>
  <w:compat>
    <w:useFELayout/>
  </w:compat>
  <w:rsids>
    <w:rsidRoot w:val="005D021F"/>
    <w:rsid w:val="000C5567"/>
    <w:rsid w:val="001714BF"/>
    <w:rsid w:val="002B12B3"/>
    <w:rsid w:val="0045543E"/>
    <w:rsid w:val="0048231D"/>
    <w:rsid w:val="005112F4"/>
    <w:rsid w:val="005D021F"/>
    <w:rsid w:val="005E651E"/>
    <w:rsid w:val="00812D5F"/>
    <w:rsid w:val="0086122B"/>
    <w:rsid w:val="00977A45"/>
    <w:rsid w:val="00AD6832"/>
    <w:rsid w:val="00B32D37"/>
    <w:rsid w:val="00C13688"/>
    <w:rsid w:val="00C30315"/>
    <w:rsid w:val="00C30D7C"/>
    <w:rsid w:val="00C831F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2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989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2843</Words>
  <Characters>16210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oana.dan</dc:creator>
  <cp:lastModifiedBy>suta.marian</cp:lastModifiedBy>
  <cp:revision>2</cp:revision>
  <dcterms:created xsi:type="dcterms:W3CDTF">2016-04-18T12:19:00Z</dcterms:created>
  <dcterms:modified xsi:type="dcterms:W3CDTF">2016-04-18T12:19:00Z</dcterms:modified>
</cp:coreProperties>
</file>